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669" w:y="1227"/>
        <w:widowControl w:val="0"/>
        <w:keepNext w:val="0"/>
        <w:keepLines w:val="0"/>
        <w:shd w:val="clear" w:color="auto" w:fill="auto"/>
        <w:bidi w:val="0"/>
        <w:jc w:val="left"/>
        <w:spacing w:before="0" w:after="0" w:line="280" w:lineRule="exact"/>
        <w:ind w:left="6560" w:right="0" w:firstLine="0"/>
      </w:pPr>
      <w:r>
        <w:rPr>
          <w:lang w:val="ru-RU" w:eastAsia="ru-RU" w:bidi="ru-RU"/>
          <w:w w:val="100"/>
          <w:spacing w:val="0"/>
          <w:color w:val="000000"/>
          <w:position w:val="0"/>
        </w:rPr>
        <w:t>УТВЕРЖДЕНО</w:t>
      </w:r>
    </w:p>
    <w:p>
      <w:pPr>
        <w:pStyle w:val="Style3"/>
        <w:framePr w:w="9701" w:h="884" w:hRule="exact" w:wrap="none" w:vAnchor="page" w:hAnchor="page" w:x="1669" w:y="1636"/>
        <w:widowControl w:val="0"/>
        <w:keepNext w:val="0"/>
        <w:keepLines w:val="0"/>
        <w:shd w:val="clear" w:color="auto" w:fill="auto"/>
        <w:bidi w:val="0"/>
        <w:jc w:val="left"/>
        <w:spacing w:before="0" w:after="0" w:line="278" w:lineRule="exact"/>
        <w:ind w:left="6560" w:right="0" w:firstLine="0"/>
      </w:pPr>
      <w:r>
        <w:rPr>
          <w:lang w:val="ru-RU" w:eastAsia="ru-RU" w:bidi="ru-RU"/>
          <w:w w:val="100"/>
          <w:spacing w:val="0"/>
          <w:color w:val="000000"/>
          <w:position w:val="0"/>
        </w:rPr>
        <w:t>Декрет Президента Республики Беларусь от 23.11.2017 № 7</w:t>
      </w:r>
    </w:p>
    <w:p>
      <w:pPr>
        <w:pStyle w:val="Style3"/>
        <w:framePr w:w="9701" w:h="1462" w:hRule="exact" w:wrap="none" w:vAnchor="page" w:hAnchor="page" w:x="1669" w:y="3187"/>
        <w:widowControl w:val="0"/>
        <w:keepNext w:val="0"/>
        <w:keepLines w:val="0"/>
        <w:shd w:val="clear" w:color="auto" w:fill="auto"/>
        <w:bidi w:val="0"/>
        <w:jc w:val="both"/>
        <w:spacing w:before="0" w:after="0" w:line="278" w:lineRule="exact"/>
        <w:ind w:left="0" w:right="3780" w:firstLine="0"/>
      </w:pPr>
      <w:r>
        <w:rPr>
          <w:lang w:val="ru-RU" w:eastAsia="ru-RU" w:bidi="ru-RU"/>
          <w:w w:val="100"/>
          <w:spacing w:val="0"/>
          <w:color w:val="000000"/>
          <w:position w:val="0"/>
        </w:rP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pPr>
        <w:pStyle w:val="Style5"/>
        <w:framePr w:w="9701" w:h="5791" w:hRule="exact" w:wrap="none" w:vAnchor="page" w:hAnchor="page" w:x="1669" w:y="5429"/>
        <w:widowControl w:val="0"/>
        <w:keepNext w:val="0"/>
        <w:keepLines w:val="0"/>
        <w:shd w:val="clear" w:color="auto" w:fill="auto"/>
        <w:bidi w:val="0"/>
        <w:spacing w:before="0" w:after="38" w:line="260" w:lineRule="exact"/>
        <w:ind w:left="0" w:right="0" w:firstLine="0"/>
      </w:pPr>
      <w:r>
        <w:rPr>
          <w:lang w:val="ru-RU" w:eastAsia="ru-RU" w:bidi="ru-RU"/>
          <w:w w:val="100"/>
          <w:spacing w:val="0"/>
          <w:color w:val="000000"/>
          <w:position w:val="0"/>
        </w:rPr>
        <w:t>ГЛАВА 1</w:t>
      </w:r>
    </w:p>
    <w:p>
      <w:pPr>
        <w:pStyle w:val="Style5"/>
        <w:framePr w:w="9701" w:h="5791" w:hRule="exact" w:wrap="none" w:vAnchor="page" w:hAnchor="page" w:x="1669" w:y="5429"/>
        <w:widowControl w:val="0"/>
        <w:keepNext w:val="0"/>
        <w:keepLines w:val="0"/>
        <w:shd w:val="clear" w:color="auto" w:fill="auto"/>
        <w:bidi w:val="0"/>
        <w:spacing w:before="0" w:after="306" w:line="260" w:lineRule="exact"/>
        <w:ind w:left="0" w:right="0" w:firstLine="0"/>
      </w:pPr>
      <w:r>
        <w:rPr>
          <w:lang w:val="ru-RU" w:eastAsia="ru-RU" w:bidi="ru-RU"/>
          <w:w w:val="100"/>
          <w:spacing w:val="0"/>
          <w:color w:val="000000"/>
          <w:position w:val="0"/>
        </w:rPr>
        <w:t>ОБЩИЕ ПОЛОЖЕНИЯ</w:t>
      </w:r>
    </w:p>
    <w:p>
      <w:pPr>
        <w:pStyle w:val="Style3"/>
        <w:numPr>
          <w:ilvl w:val="0"/>
          <w:numId w:val="1"/>
        </w:numPr>
        <w:framePr w:w="9701" w:h="5791" w:hRule="exact" w:wrap="none" w:vAnchor="page" w:hAnchor="page" w:x="1669" w:y="5429"/>
        <w:tabs>
          <w:tab w:leader="none" w:pos="1047"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pPr>
        <w:pStyle w:val="Style3"/>
        <w:numPr>
          <w:ilvl w:val="0"/>
          <w:numId w:val="1"/>
        </w:numPr>
        <w:framePr w:w="9701" w:h="5791" w:hRule="exact" w:wrap="none" w:vAnchor="page" w:hAnchor="page" w:x="1669" w:y="5429"/>
        <w:tabs>
          <w:tab w:leader="none" w:pos="1047"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pPr>
        <w:pStyle w:val="Style5"/>
        <w:framePr w:w="9701" w:h="925" w:hRule="exact" w:wrap="none" w:vAnchor="page" w:hAnchor="page" w:x="1669" w:y="11519"/>
        <w:widowControl w:val="0"/>
        <w:keepNext w:val="0"/>
        <w:keepLines w:val="0"/>
        <w:shd w:val="clear" w:color="auto" w:fill="auto"/>
        <w:bidi w:val="0"/>
        <w:spacing w:before="0" w:after="0" w:line="298" w:lineRule="exact"/>
        <w:ind w:left="0" w:right="0" w:firstLine="0"/>
      </w:pPr>
      <w:r>
        <w:rPr>
          <w:lang w:val="ru-RU" w:eastAsia="ru-RU" w:bidi="ru-RU"/>
          <w:w w:val="100"/>
          <w:spacing w:val="0"/>
          <w:color w:val="000000"/>
          <w:position w:val="0"/>
        </w:rPr>
        <w:t>ГЛАВА 2</w:t>
      </w:r>
    </w:p>
    <w:p>
      <w:pPr>
        <w:pStyle w:val="Style5"/>
        <w:framePr w:w="9701" w:h="925" w:hRule="exact" w:wrap="none" w:vAnchor="page" w:hAnchor="page" w:x="1669" w:y="11519"/>
        <w:widowControl w:val="0"/>
        <w:keepNext w:val="0"/>
        <w:keepLines w:val="0"/>
        <w:shd w:val="clear" w:color="auto" w:fill="auto"/>
        <w:bidi w:val="0"/>
        <w:spacing w:before="0" w:after="0" w:line="298" w:lineRule="exact"/>
        <w:ind w:left="0" w:right="0" w:firstLine="0"/>
      </w:pPr>
      <w:r>
        <w:rPr>
          <w:lang w:val="ru-RU" w:eastAsia="ru-RU" w:bidi="ru-RU"/>
          <w:w w:val="100"/>
          <w:spacing w:val="0"/>
          <w:color w:val="000000"/>
          <w:position w:val="0"/>
        </w:rPr>
        <w:t>ОБЯЗАННОСТИ РУКОВОДИТЕЛЕЙ (ДОЛЖНОСТНЫХ ЛИЦ),</w:t>
        <w:br/>
        <w:t xml:space="preserve">РАБОТНИКОВ СУБЪЕКТОВ ХОЗЯЙСТВОВАНИЯ </w:t>
      </w:r>
      <w:r>
        <w:rPr>
          <w:lang w:val="ru-RU" w:eastAsia="ru-RU" w:bidi="ru-RU"/>
          <w:vertAlign w:val="superscript"/>
          <w:w w:val="100"/>
          <w:spacing w:val="0"/>
          <w:color w:val="000000"/>
          <w:position w:val="0"/>
        </w:rPr>
        <w:t>3</w:t>
      </w:r>
    </w:p>
    <w:p>
      <w:pPr>
        <w:pStyle w:val="Style7"/>
        <w:framePr w:w="9682" w:h="2785" w:hRule="exact" w:wrap="none" w:vAnchor="page" w:hAnchor="page" w:x="1679" w:y="12785"/>
        <w:tabs>
          <w:tab w:leader="none" w:pos="1038" w:val="left"/>
        </w:tabs>
        <w:widowControl w:val="0"/>
        <w:keepNext w:val="0"/>
        <w:keepLines w:val="0"/>
        <w:shd w:val="clear" w:color="auto" w:fill="auto"/>
        <w:bidi w:val="0"/>
        <w:spacing w:before="0" w:after="0"/>
        <w:ind w:left="0" w:right="0"/>
      </w:pPr>
      <w:r>
        <w:rPr>
          <w:lang w:val="ru-RU" w:eastAsia="ru-RU" w:bidi="ru-RU"/>
          <w:w w:val="100"/>
          <w:spacing w:val="0"/>
          <w:color w:val="000000"/>
          <w:position w:val="0"/>
        </w:rPr>
        <w:t>3.</w:t>
        <w:tab/>
        <w:t>Руководитель субъекта хозяйствования обязан:</w:t>
      </w:r>
    </w:p>
    <w:p>
      <w:pPr>
        <w:pStyle w:val="Style7"/>
        <w:numPr>
          <w:ilvl w:val="0"/>
          <w:numId w:val="3"/>
        </w:numPr>
        <w:framePr w:w="9682" w:h="2785" w:hRule="exact" w:wrap="none" w:vAnchor="page" w:hAnchor="page" w:x="1679" w:y="12785"/>
        <w:tabs>
          <w:tab w:leader="none" w:pos="1268" w:val="left"/>
        </w:tabs>
        <w:widowControl w:val="0"/>
        <w:keepNext w:val="0"/>
        <w:keepLines w:val="0"/>
        <w:shd w:val="clear" w:color="auto" w:fill="auto"/>
        <w:bidi w:val="0"/>
        <w:spacing w:before="0" w:after="0"/>
        <w:ind w:left="0" w:right="0"/>
      </w:pPr>
      <w:r>
        <w:rPr>
          <w:lang w:val="ru-RU" w:eastAsia="ru-RU" w:bidi="ru-RU"/>
          <w:w w:val="100"/>
          <w:spacing w:val="0"/>
          <w:color w:val="000000"/>
          <w:position w:val="0"/>
        </w:rPr>
        <w:t>обеспечить:</w:t>
      </w:r>
    </w:p>
    <w:p>
      <w:pPr>
        <w:pStyle w:val="Style7"/>
        <w:framePr w:w="9682" w:h="2785" w:hRule="exact" w:wrap="none" w:vAnchor="page" w:hAnchor="page" w:x="1679" w:y="12785"/>
        <w:widowControl w:val="0"/>
        <w:keepNext w:val="0"/>
        <w:keepLines w:val="0"/>
        <w:shd w:val="clear" w:color="auto" w:fill="auto"/>
        <w:bidi w:val="0"/>
        <w:spacing w:before="0" w:after="0"/>
        <w:ind w:left="0" w:right="0"/>
      </w:pPr>
      <w:r>
        <w:rPr>
          <w:lang w:val="ru-RU" w:eastAsia="ru-RU" w:bidi="ru-RU"/>
          <w:w w:val="100"/>
          <w:spacing w:val="0"/>
          <w:color w:val="000000"/>
          <w:position w:val="0"/>
        </w:rPr>
        <w:t>соблюдение и контроль выполнения требований пожарной безопасности на объекте;</w:t>
      </w:r>
    </w:p>
    <w:p>
      <w:pPr>
        <w:pStyle w:val="Style7"/>
        <w:framePr w:w="9682" w:h="2785" w:hRule="exact" w:wrap="none" w:vAnchor="page" w:hAnchor="page" w:x="1679" w:y="12785"/>
        <w:widowControl w:val="0"/>
        <w:keepNext w:val="0"/>
        <w:keepLines w:val="0"/>
        <w:shd w:val="clear" w:color="auto" w:fill="auto"/>
        <w:bidi w:val="0"/>
        <w:spacing w:before="0" w:after="0"/>
        <w:ind w:left="0" w:right="0"/>
      </w:pPr>
      <w:r>
        <w:rPr>
          <w:lang w:val="ru-RU" w:eastAsia="ru-RU" w:bidi="ru-RU"/>
          <w:w w:val="100"/>
          <w:spacing w:val="0"/>
          <w:color w:val="000000"/>
          <w:position w:val="0"/>
        </w:rP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419" w:y="73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3"/>
        <w:numPr>
          <w:ilvl w:val="0"/>
          <w:numId w:val="5"/>
        </w:numPr>
        <w:framePr w:w="9706" w:h="13825" w:hRule="exact" w:wrap="none" w:vAnchor="page" w:hAnchor="page" w:x="1667" w:y="1106"/>
        <w:tabs>
          <w:tab w:leader="none" w:pos="1330"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организовать:</w:t>
      </w:r>
    </w:p>
    <w:p>
      <w:pPr>
        <w:pStyle w:val="Style3"/>
        <w:framePr w:w="9706" w:h="13825"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разработку инструкций по пожарной безопасности в соответствии с настоящими требованиями;</w:t>
      </w:r>
    </w:p>
    <w:p>
      <w:pPr>
        <w:pStyle w:val="Style3"/>
        <w:framePr w:w="9706" w:h="13825"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pPr>
        <w:pStyle w:val="Style3"/>
        <w:framePr w:w="9706" w:h="13825"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проведение технологических процессов в соответствии с эксплуатационной и технологической документацией;</w:t>
      </w:r>
    </w:p>
    <w:p>
      <w:pPr>
        <w:pStyle w:val="Style3"/>
        <w:framePr w:w="9706" w:h="13825"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информирование работников о состоянии пожарной безопасности субъекта хозяйствования;</w:t>
      </w:r>
    </w:p>
    <w:p>
      <w:pPr>
        <w:pStyle w:val="Style3"/>
        <w:framePr w:w="9706" w:h="13825"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наличие стендов с информацией о пожарной безопасности и их своевременное обновление</w:t>
      </w:r>
      <w:r>
        <w:rPr>
          <w:lang w:val="ru-RU" w:eastAsia="ru-RU" w:bidi="ru-RU"/>
          <w:vertAlign w:val="superscript"/>
          <w:w w:val="100"/>
          <w:spacing w:val="0"/>
          <w:color w:val="000000"/>
          <w:position w:val="0"/>
        </w:rPr>
        <w:t>1</w:t>
      </w:r>
      <w:r>
        <w:rPr>
          <w:lang w:val="ru-RU" w:eastAsia="ru-RU" w:bidi="ru-RU"/>
          <w:w w:val="100"/>
          <w:spacing w:val="0"/>
          <w:color w:val="000000"/>
          <w:position w:val="0"/>
        </w:rPr>
        <w:t>;</w:t>
      </w:r>
    </w:p>
    <w:p>
      <w:pPr>
        <w:pStyle w:val="Style3"/>
        <w:framePr w:w="9706" w:h="13825"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уборку территории от сухой растительности и горючих отходов;</w:t>
      </w:r>
    </w:p>
    <w:p>
      <w:pPr>
        <w:pStyle w:val="Style3"/>
        <w:numPr>
          <w:ilvl w:val="0"/>
          <w:numId w:val="5"/>
        </w:numPr>
        <w:framePr w:w="9706" w:h="13825" w:hRule="exact" w:wrap="none" w:vAnchor="page" w:hAnchor="page" w:x="1667" w:y="1106"/>
        <w:tabs>
          <w:tab w:leader="none" w:pos="1295"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pPr>
        <w:pStyle w:val="Style3"/>
        <w:numPr>
          <w:ilvl w:val="0"/>
          <w:numId w:val="7"/>
        </w:numPr>
        <w:framePr w:w="9706" w:h="13825" w:hRule="exact" w:wrap="none" w:vAnchor="page" w:hAnchor="page" w:x="1667" w:y="1106"/>
        <w:tabs>
          <w:tab w:leader="none" w:pos="1074"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pPr>
        <w:pStyle w:val="Style3"/>
        <w:numPr>
          <w:ilvl w:val="1"/>
          <w:numId w:val="7"/>
        </w:numPr>
        <w:framePr w:w="9706" w:h="13825" w:hRule="exact" w:wrap="none" w:vAnchor="page" w:hAnchor="page" w:x="1667" w:y="1106"/>
        <w:tabs>
          <w:tab w:leader="none" w:pos="1334"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обеспечить:</w:t>
      </w:r>
    </w:p>
    <w:p>
      <w:pPr>
        <w:pStyle w:val="Style3"/>
        <w:framePr w:w="9706" w:h="13825"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пожарную безопасность и противопожарный режим на закрепленных за ними объектах;</w:t>
      </w:r>
    </w:p>
    <w:p>
      <w:pPr>
        <w:pStyle w:val="Style3"/>
        <w:framePr w:w="9706" w:h="13825"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pPr>
        <w:pStyle w:val="Style3"/>
        <w:framePr w:w="9706" w:h="13825" w:hRule="exact" w:wrap="none" w:vAnchor="page" w:hAnchor="page" w:x="1667" w:y="1106"/>
        <w:widowControl w:val="0"/>
        <w:keepNext w:val="0"/>
        <w:keepLines w:val="0"/>
        <w:shd w:val="clear" w:color="auto" w:fill="auto"/>
        <w:bidi w:val="0"/>
        <w:jc w:val="both"/>
        <w:spacing w:before="0" w:after="0" w:line="341" w:lineRule="exact"/>
        <w:ind w:left="0" w:right="0" w:firstLine="880"/>
      </w:pPr>
      <w:r>
        <w:rPr>
          <w:lang w:val="ru-RU" w:eastAsia="ru-RU" w:bidi="ru-RU"/>
          <w:w w:val="100"/>
          <w:spacing w:val="0"/>
          <w:color w:val="000000"/>
          <w:position w:val="0"/>
        </w:rP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pPr>
        <w:pStyle w:val="Style3"/>
        <w:numPr>
          <w:ilvl w:val="1"/>
          <w:numId w:val="7"/>
        </w:numPr>
        <w:framePr w:w="9706" w:h="13825" w:hRule="exact" w:wrap="none" w:vAnchor="page" w:hAnchor="page" w:x="1667" w:y="1106"/>
        <w:tabs>
          <w:tab w:leader="none" w:pos="1305"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pPr>
        <w:pStyle w:val="Style3"/>
        <w:numPr>
          <w:ilvl w:val="0"/>
          <w:numId w:val="7"/>
        </w:numPr>
        <w:framePr w:w="9706" w:h="13825" w:hRule="exact" w:wrap="none" w:vAnchor="page" w:hAnchor="page" w:x="1667" w:y="1106"/>
        <w:tabs>
          <w:tab w:leader="none" w:pos="1084"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случае возникновения пожара руководитель (должностное лицо) субъекта хозяйствования обязан:</w:t>
      </w:r>
    </w:p>
    <w:p>
      <w:pPr>
        <w:pStyle w:val="Style3"/>
        <w:framePr w:w="9706" w:h="13825"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5.1. до прибытия пожарных аварийно-спасательных подразделений:</w:t>
      </w:r>
    </w:p>
    <w:p>
      <w:pPr>
        <w:pStyle w:val="Style3"/>
        <w:framePr w:w="9706" w:h="13825"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организовать передачу сообщения о пожаре в пожарные аварийно</w:t>
        <w:softHyphen/>
        <w:t>спасательные подразделения;</w:t>
      </w:r>
    </w:p>
    <w:p>
      <w:pPr>
        <w:pStyle w:val="Style11"/>
        <w:framePr w:w="9706" w:h="509" w:hRule="exact" w:wrap="none" w:vAnchor="page" w:hAnchor="page" w:x="1667" w:y="15232"/>
        <w:tabs>
          <w:tab w:leader="none" w:pos="859" w:val="left"/>
        </w:tabs>
        <w:widowControl w:val="0"/>
        <w:keepNext w:val="0"/>
        <w:keepLines w:val="0"/>
        <w:shd w:val="clear" w:color="auto" w:fill="auto"/>
        <w:bidi w:val="0"/>
        <w:jc w:val="left"/>
        <w:spacing w:before="0" w:after="0"/>
        <w:ind w:left="0" w:right="0"/>
      </w:pPr>
      <w:r>
        <w:rPr>
          <w:lang w:val="ru-RU" w:eastAsia="ru-RU" w:bidi="ru-RU"/>
          <w:vertAlign w:val="superscript"/>
          <w:w w:val="100"/>
          <w:spacing w:val="0"/>
          <w:color w:val="000000"/>
          <w:position w:val="0"/>
        </w:rPr>
        <w:t>1</w:t>
      </w:r>
      <w:r>
        <w:rPr>
          <w:lang w:val="ru-RU" w:eastAsia="ru-RU" w:bidi="ru-RU"/>
          <w:w w:val="100"/>
          <w:spacing w:val="0"/>
          <w:color w:val="000000"/>
          <w:position w:val="0"/>
        </w:rPr>
        <w:tab/>
        <w:t>Действие абзаца шестого подпункта 3.2 пункта 3 не распространяется на индивидуальных предпринимателей и микроорганизации.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426" w:y="73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3</w:t>
      </w:r>
    </w:p>
    <w:p>
      <w:pPr>
        <w:pStyle w:val="Style3"/>
        <w:framePr w:w="9701" w:h="14554"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вызвать при необходимости скорую медицинскую помощь, а также аварийные службы;</w:t>
      </w:r>
    </w:p>
    <w:p>
      <w:pPr>
        <w:pStyle w:val="Style3"/>
        <w:framePr w:w="9701" w:h="14554"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принять незамедлительные меры по обеспечению эвакуации людей и ограничению распространения пожара (вплоть до остановки оборудования);</w:t>
      </w:r>
    </w:p>
    <w:p>
      <w:pPr>
        <w:pStyle w:val="Style3"/>
        <w:framePr w:w="9701" w:h="14554"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организовать выполнение действий, предусмотренных инструкциями по пожарной безопасности;</w:t>
      </w:r>
    </w:p>
    <w:p>
      <w:pPr>
        <w:pStyle w:val="Style3"/>
        <w:numPr>
          <w:ilvl w:val="0"/>
          <w:numId w:val="9"/>
        </w:numPr>
        <w:framePr w:w="9701" w:h="14554" w:hRule="exact" w:wrap="none" w:vAnchor="page" w:hAnchor="page" w:x="1669" w:y="1106"/>
        <w:tabs>
          <w:tab w:leader="none" w:pos="1307"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по прибытии на пожар пожарных аварийно-спасательных подразделений:</w:t>
      </w:r>
    </w:p>
    <w:p>
      <w:pPr>
        <w:pStyle w:val="Style3"/>
        <w:framePr w:w="9701" w:h="14554"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предоставить доступ на территорию и в помещения работникам этих подразделений;</w:t>
      </w:r>
    </w:p>
    <w:p>
      <w:pPr>
        <w:pStyle w:val="Style3"/>
        <w:framePr w:w="9701" w:h="14554"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сообщить сведения:</w:t>
      </w:r>
    </w:p>
    <w:p>
      <w:pPr>
        <w:pStyle w:val="Style3"/>
        <w:framePr w:w="9701" w:h="14554" w:hRule="exact" w:wrap="none" w:vAnchor="page" w:hAnchor="page" w:x="1669" w:y="1106"/>
        <w:tabs>
          <w:tab w:leader="none" w:pos="1140"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а)</w:t>
        <w:tab/>
        <w:t>о месте пожара и наличии (возможности наличия) людей на объекте;</w:t>
      </w:r>
    </w:p>
    <w:p>
      <w:pPr>
        <w:pStyle w:val="Style3"/>
        <w:framePr w:w="9701" w:h="14554" w:hRule="exact" w:wrap="none" w:vAnchor="page" w:hAnchor="page" w:x="1669" w:y="1106"/>
        <w:tabs>
          <w:tab w:leader="none" w:pos="1134"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б)</w:t>
        <w:tab/>
        <w:t>о мерах, предпринятых для ликвидации пожара, и людях, занятых ликвидацией очагов горения;</w:t>
      </w:r>
    </w:p>
    <w:p>
      <w:pPr>
        <w:pStyle w:val="Style3"/>
        <w:framePr w:w="9701" w:h="14554" w:hRule="exact" w:wrap="none" w:vAnchor="page" w:hAnchor="page" w:x="1669" w:y="1106"/>
        <w:tabs>
          <w:tab w:leader="none" w:pos="1134"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w:t>
        <w:tab/>
        <w:t>о наличии взрывопожароопасных материалов, баллонов с газом, легковоспламеняющихся жидкостей, горючих жидкостей;</w:t>
      </w:r>
    </w:p>
    <w:p>
      <w:pPr>
        <w:pStyle w:val="Style3"/>
        <w:numPr>
          <w:ilvl w:val="0"/>
          <w:numId w:val="9"/>
        </w:numPr>
        <w:framePr w:w="9701" w:h="14554" w:hRule="exact" w:wrap="none" w:vAnchor="page" w:hAnchor="page" w:x="1669" w:y="1106"/>
        <w:tabs>
          <w:tab w:leader="none" w:pos="1337"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при включении в состав штаба на пожаре:</w:t>
      </w:r>
    </w:p>
    <w:p>
      <w:pPr>
        <w:pStyle w:val="Style3"/>
        <w:framePr w:w="9701" w:h="14554"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обеспечить выполнение задач, поставленных руководителем тушения пожара;</w:t>
      </w:r>
    </w:p>
    <w:p>
      <w:pPr>
        <w:pStyle w:val="Style3"/>
        <w:framePr w:w="9701" w:h="14554"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предоставить информацию руководителю тушения пожара об особенностях субъекта хозяйствования;</w:t>
      </w:r>
    </w:p>
    <w:p>
      <w:pPr>
        <w:pStyle w:val="Style3"/>
        <w:framePr w:w="9701" w:h="14554"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координировать действия работающих на объекте при выполнении задач, поставленных руководителем тушения пожара;</w:t>
      </w:r>
    </w:p>
    <w:p>
      <w:pPr>
        <w:pStyle w:val="Style3"/>
        <w:numPr>
          <w:ilvl w:val="0"/>
          <w:numId w:val="9"/>
        </w:numPr>
        <w:framePr w:w="9701" w:h="14554" w:hRule="exact" w:wrap="none" w:vAnchor="page" w:hAnchor="page" w:x="1669" w:y="1106"/>
        <w:tabs>
          <w:tab w:leader="none" w:pos="1307"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pPr>
        <w:pStyle w:val="Style3"/>
        <w:numPr>
          <w:ilvl w:val="0"/>
          <w:numId w:val="7"/>
        </w:numPr>
        <w:framePr w:w="9701" w:h="14554" w:hRule="exact" w:wrap="none" w:vAnchor="page" w:hAnchor="page" w:x="1669" w:y="1106"/>
        <w:tabs>
          <w:tab w:leader="none" w:pos="1091" w:val="left"/>
        </w:tabs>
        <w:widowControl w:val="0"/>
        <w:keepNext w:val="0"/>
        <w:keepLines w:val="0"/>
        <w:shd w:val="clear" w:color="auto" w:fill="auto"/>
        <w:bidi w:val="0"/>
        <w:jc w:val="left"/>
        <w:spacing w:before="0" w:after="0" w:line="341" w:lineRule="exact"/>
        <w:ind w:left="0" w:right="0" w:firstLine="740"/>
      </w:pPr>
      <w:r>
        <w:rPr>
          <w:lang w:val="ru-RU" w:eastAsia="ru-RU" w:bidi="ru-RU"/>
          <w:w w:val="100"/>
          <w:spacing w:val="0"/>
          <w:color w:val="000000"/>
          <w:position w:val="0"/>
        </w:rPr>
        <w:t>Каждый работник субъекта хозяйствования обязан: знать требования пожарной безопасности, соблюдать противопожарный режим субъекта хозяйствования;</w:t>
      </w:r>
    </w:p>
    <w:p>
      <w:pPr>
        <w:pStyle w:val="Style3"/>
        <w:framePr w:w="9701" w:h="14554"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не совершать действий, которые могут привести к возникновению пожара;</w:t>
      </w:r>
    </w:p>
    <w:p>
      <w:pPr>
        <w:pStyle w:val="Style3"/>
        <w:framePr w:w="9701" w:h="14554"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уметь применять первичные средства пожаротушения и средства самоспасения;</w:t>
      </w:r>
    </w:p>
    <w:p>
      <w:pPr>
        <w:pStyle w:val="Style3"/>
        <w:framePr w:w="9701" w:h="14554" w:hRule="exact" w:wrap="none" w:vAnchor="page" w:hAnchor="page" w:x="1669" w:y="1106"/>
        <w:widowControl w:val="0"/>
        <w:keepNext w:val="0"/>
        <w:keepLines w:val="0"/>
        <w:shd w:val="clear" w:color="auto" w:fill="auto"/>
        <w:bidi w:val="0"/>
        <w:jc w:val="left"/>
        <w:spacing w:before="0" w:after="0" w:line="341" w:lineRule="exact"/>
        <w:ind w:left="0" w:right="0" w:firstLine="740"/>
      </w:pPr>
      <w:r>
        <w:rPr>
          <w:lang w:val="ru-RU" w:eastAsia="ru-RU" w:bidi="ru-RU"/>
          <w:w w:val="100"/>
          <w:spacing w:val="0"/>
          <w:color w:val="000000"/>
          <w:position w:val="0"/>
        </w:rP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 при обнаружении пожара:</w:t>
      </w:r>
    </w:p>
    <w:p>
      <w:pPr>
        <w:pStyle w:val="Style3"/>
        <w:framePr w:w="9701" w:h="14554" w:hRule="exact" w:wrap="none" w:vAnchor="page" w:hAnchor="page" w:x="1669" w:y="1106"/>
        <w:tabs>
          <w:tab w:leader="none" w:pos="1110"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а)</w:t>
        <w:tab/>
        <w:t>незамедлительно сообщить по телефонам 101 или 112 либо непосредственно в пожарное аварийно-спасательное подразделение адрес и место пожара;</w:t>
      </w:r>
    </w:p>
    <w:p>
      <w:pPr>
        <w:pStyle w:val="Style3"/>
        <w:framePr w:w="9701" w:h="14554" w:hRule="exact" w:wrap="none" w:vAnchor="page" w:hAnchor="page" w:x="1669" w:y="1106"/>
        <w:tabs>
          <w:tab w:leader="none" w:pos="1125"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б)</w:t>
        <w:tab/>
        <w:t>принять возможные меры по оповещению людей и их эвакуации, а также тушению пожара имеющимися первичными средствами пожаротушения.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419" w:y="73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4</w:t>
      </w:r>
    </w:p>
    <w:p>
      <w:pPr>
        <w:pStyle w:val="Style5"/>
        <w:framePr w:w="9715" w:h="5100" w:hRule="exact" w:wrap="none" w:vAnchor="page" w:hAnchor="page" w:x="1662" w:y="1143"/>
        <w:widowControl w:val="0"/>
        <w:keepNext w:val="0"/>
        <w:keepLines w:val="0"/>
        <w:shd w:val="clear" w:color="auto" w:fill="auto"/>
        <w:bidi w:val="0"/>
        <w:spacing w:before="0" w:after="0" w:line="260" w:lineRule="exact"/>
        <w:ind w:left="20" w:right="0" w:firstLine="0"/>
      </w:pPr>
      <w:r>
        <w:rPr>
          <w:lang w:val="ru-RU" w:eastAsia="ru-RU" w:bidi="ru-RU"/>
          <w:w w:val="100"/>
          <w:spacing w:val="0"/>
          <w:color w:val="000000"/>
          <w:position w:val="0"/>
        </w:rPr>
        <w:t>ГЛАВА 3</w:t>
      </w:r>
    </w:p>
    <w:p>
      <w:pPr>
        <w:pStyle w:val="Style5"/>
        <w:framePr w:w="9715" w:h="5100" w:hRule="exact" w:wrap="none" w:vAnchor="page" w:hAnchor="page" w:x="1662" w:y="1143"/>
        <w:widowControl w:val="0"/>
        <w:keepNext w:val="0"/>
        <w:keepLines w:val="0"/>
        <w:shd w:val="clear" w:color="auto" w:fill="auto"/>
        <w:bidi w:val="0"/>
        <w:jc w:val="left"/>
        <w:spacing w:before="0" w:after="306" w:line="260" w:lineRule="exact"/>
        <w:ind w:left="2020" w:right="0" w:firstLine="0"/>
      </w:pPr>
      <w:r>
        <w:rPr>
          <w:lang w:val="ru-RU" w:eastAsia="ru-RU" w:bidi="ru-RU"/>
          <w:w w:val="100"/>
          <w:spacing w:val="0"/>
          <w:color w:val="000000"/>
          <w:position w:val="0"/>
        </w:rPr>
        <w:t>ИНСТРУКЦИИ ПО ПОЖАРНОЙ БЕЗОПАСНОСТИ</w:t>
      </w:r>
    </w:p>
    <w:p>
      <w:pPr>
        <w:pStyle w:val="Style3"/>
        <w:numPr>
          <w:ilvl w:val="0"/>
          <w:numId w:val="7"/>
        </w:numPr>
        <w:framePr w:w="9715" w:h="5100" w:hRule="exact" w:wrap="none" w:vAnchor="page" w:hAnchor="page" w:x="1662" w:y="1143"/>
        <w:tabs>
          <w:tab w:leader="none" w:pos="1082"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pPr>
        <w:pStyle w:val="Style3"/>
        <w:numPr>
          <w:ilvl w:val="0"/>
          <w:numId w:val="7"/>
        </w:numPr>
        <w:framePr w:w="9715" w:h="5100" w:hRule="exact" w:wrap="none" w:vAnchor="page" w:hAnchor="page" w:x="1662" w:y="1143"/>
        <w:tabs>
          <w:tab w:leader="none" w:pos="1082"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pPr>
        <w:pStyle w:val="Style5"/>
        <w:framePr w:w="9715" w:h="9005" w:hRule="exact" w:wrap="none" w:vAnchor="page" w:hAnchor="page" w:x="1662" w:y="6494"/>
        <w:widowControl w:val="0"/>
        <w:keepNext w:val="0"/>
        <w:keepLines w:val="0"/>
        <w:shd w:val="clear" w:color="auto" w:fill="auto"/>
        <w:bidi w:val="0"/>
        <w:spacing w:before="0" w:after="0" w:line="298" w:lineRule="exact"/>
        <w:ind w:left="20" w:right="0" w:firstLine="0"/>
      </w:pPr>
      <w:r>
        <w:rPr>
          <w:lang w:val="ru-RU" w:eastAsia="ru-RU" w:bidi="ru-RU"/>
          <w:w w:val="100"/>
          <w:spacing w:val="0"/>
          <w:color w:val="000000"/>
          <w:position w:val="0"/>
        </w:rPr>
        <w:t>ГЛАВА 4</w:t>
      </w:r>
    </w:p>
    <w:p>
      <w:pPr>
        <w:pStyle w:val="Style5"/>
        <w:framePr w:w="9715" w:h="9005" w:hRule="exact" w:wrap="none" w:vAnchor="page" w:hAnchor="page" w:x="1662" w:y="6494"/>
        <w:widowControl w:val="0"/>
        <w:keepNext w:val="0"/>
        <w:keepLines w:val="0"/>
        <w:shd w:val="clear" w:color="auto" w:fill="auto"/>
        <w:bidi w:val="0"/>
        <w:jc w:val="left"/>
        <w:spacing w:before="0" w:after="258" w:line="298" w:lineRule="exact"/>
        <w:ind w:left="2020" w:right="1340" w:firstLine="0"/>
      </w:pPr>
      <w:r>
        <w:rPr>
          <w:lang w:val="ru-RU" w:eastAsia="ru-RU" w:bidi="ru-RU"/>
          <w:w w:val="100"/>
          <w:spacing w:val="0"/>
          <w:color w:val="000000"/>
          <w:position w:val="0"/>
        </w:rPr>
        <w:t>ОБЩИЕ ТРЕБОВАНИЯ ПО ОБЕСПЕЧЕНИЮ ПОЖАРНОЙ БЕЗОПАСНОСТИ НА ОБЪЕКТЕ</w:t>
      </w:r>
    </w:p>
    <w:p>
      <w:pPr>
        <w:pStyle w:val="Style3"/>
        <w:numPr>
          <w:ilvl w:val="0"/>
          <w:numId w:val="7"/>
        </w:numPr>
        <w:framePr w:w="9715" w:h="9005" w:hRule="exact" w:wrap="none" w:vAnchor="page" w:hAnchor="page" w:x="1662" w:y="6494"/>
        <w:tabs>
          <w:tab w:leader="none" w:pos="1082" w:val="left"/>
        </w:tabs>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pPr>
        <w:pStyle w:val="Style3"/>
        <w:numPr>
          <w:ilvl w:val="0"/>
          <w:numId w:val="7"/>
        </w:numPr>
        <w:framePr w:w="9715" w:h="9005" w:hRule="exact" w:wrap="none" w:vAnchor="page" w:hAnchor="page" w:x="1662" w:y="6494"/>
        <w:tabs>
          <w:tab w:leader="none" w:pos="1191" w:val="left"/>
        </w:tabs>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pPr>
        <w:pStyle w:val="Style3"/>
        <w:numPr>
          <w:ilvl w:val="0"/>
          <w:numId w:val="7"/>
        </w:numPr>
        <w:framePr w:w="9715" w:h="9005" w:hRule="exact" w:wrap="none" w:vAnchor="page" w:hAnchor="page" w:x="1662" w:y="6494"/>
        <w:tabs>
          <w:tab w:leader="none" w:pos="1186" w:val="left"/>
        </w:tabs>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pPr>
        <w:pStyle w:val="Style3"/>
        <w:numPr>
          <w:ilvl w:val="0"/>
          <w:numId w:val="7"/>
        </w:numPr>
        <w:framePr w:w="9715" w:h="9005" w:hRule="exact" w:wrap="none" w:vAnchor="page" w:hAnchor="page" w:x="1662" w:y="6494"/>
        <w:tabs>
          <w:tab w:leader="none" w:pos="1186" w:val="left"/>
        </w:tabs>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pPr>
        <w:pStyle w:val="Style3"/>
        <w:numPr>
          <w:ilvl w:val="0"/>
          <w:numId w:val="7"/>
        </w:numPr>
        <w:framePr w:w="9715" w:h="9005" w:hRule="exact" w:wrap="none" w:vAnchor="page" w:hAnchor="page" w:x="1662" w:y="6494"/>
        <w:tabs>
          <w:tab w:leader="none" w:pos="1191" w:val="left"/>
        </w:tabs>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pPr>
        <w:pStyle w:val="Style3"/>
        <w:framePr w:w="9715" w:h="9005" w:hRule="exact" w:wrap="none" w:vAnchor="page" w:hAnchor="page" w:x="1662" w:y="6494"/>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433" w:y="73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5</w:t>
      </w:r>
    </w:p>
    <w:p>
      <w:pPr>
        <w:pStyle w:val="Style3"/>
        <w:numPr>
          <w:ilvl w:val="0"/>
          <w:numId w:val="7"/>
        </w:numPr>
        <w:framePr w:w="9706" w:h="14502" w:hRule="exact" w:wrap="none" w:vAnchor="page" w:hAnchor="page" w:x="1667" w:y="1105"/>
        <w:tabs>
          <w:tab w:leader="none" w:pos="1196" w:val="left"/>
        </w:tabs>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pPr>
        <w:pStyle w:val="Style3"/>
        <w:numPr>
          <w:ilvl w:val="0"/>
          <w:numId w:val="7"/>
        </w:numPr>
        <w:framePr w:w="9706" w:h="14502" w:hRule="exact" w:wrap="none" w:vAnchor="page" w:hAnchor="page" w:x="1667" w:y="1105"/>
        <w:tabs>
          <w:tab w:leader="none" w:pos="1186" w:val="left"/>
        </w:tabs>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pPr>
        <w:pStyle w:val="Style3"/>
        <w:numPr>
          <w:ilvl w:val="0"/>
          <w:numId w:val="7"/>
        </w:numPr>
        <w:framePr w:w="9706" w:h="14502" w:hRule="exact" w:wrap="none" w:vAnchor="page" w:hAnchor="page" w:x="1667" w:y="1105"/>
        <w:tabs>
          <w:tab w:leader="none" w:pos="1186" w:val="left"/>
        </w:tabs>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pPr>
        <w:pStyle w:val="Style3"/>
        <w:numPr>
          <w:ilvl w:val="0"/>
          <w:numId w:val="7"/>
        </w:numPr>
        <w:framePr w:w="9706" w:h="14502" w:hRule="exact" w:wrap="none" w:vAnchor="page" w:hAnchor="page" w:x="1667" w:y="1105"/>
        <w:tabs>
          <w:tab w:leader="none" w:pos="1186" w:val="left"/>
        </w:tabs>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pPr>
        <w:pStyle w:val="Style3"/>
        <w:framePr w:w="9706" w:h="14502" w:hRule="exact" w:wrap="none" w:vAnchor="page" w:hAnchor="page" w:x="1667" w:y="1105"/>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размещения очагов горения на расстоянии, исключающем загорание ближайших строений и других горючих предметов (материалов);</w:t>
      </w:r>
    </w:p>
    <w:p>
      <w:pPr>
        <w:pStyle w:val="Style3"/>
        <w:framePr w:w="9706" w:h="14502" w:hRule="exact" w:wrap="none" w:vAnchor="page" w:hAnchor="page" w:x="1667" w:y="1105"/>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размещения вблизи очагов горения средств тушения;</w:t>
      </w:r>
    </w:p>
    <w:p>
      <w:pPr>
        <w:pStyle w:val="Style3"/>
        <w:framePr w:w="9706" w:h="14502" w:hRule="exact" w:wrap="none" w:vAnchor="page" w:hAnchor="page" w:x="1667" w:y="1105"/>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обеспечения непрерывного контроля за процессом горения.</w:t>
      </w:r>
    </w:p>
    <w:p>
      <w:pPr>
        <w:pStyle w:val="Style3"/>
        <w:framePr w:w="9706" w:h="14502" w:hRule="exact" w:wrap="none" w:vAnchor="page" w:hAnchor="page" w:x="1667" w:y="1105"/>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pPr>
        <w:pStyle w:val="Style3"/>
        <w:numPr>
          <w:ilvl w:val="0"/>
          <w:numId w:val="7"/>
        </w:numPr>
        <w:framePr w:w="9706" w:h="14502" w:hRule="exact" w:wrap="none" w:vAnchor="page" w:hAnchor="page" w:x="1667" w:y="1105"/>
        <w:tabs>
          <w:tab w:leader="none" w:pos="1186" w:val="left"/>
        </w:tabs>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pPr>
        <w:pStyle w:val="Style3"/>
        <w:numPr>
          <w:ilvl w:val="0"/>
          <w:numId w:val="7"/>
        </w:numPr>
        <w:framePr w:w="9706" w:h="14502" w:hRule="exact" w:wrap="none" w:vAnchor="page" w:hAnchor="page" w:x="1667" w:y="1105"/>
        <w:tabs>
          <w:tab w:leader="none" w:pos="1201" w:val="left"/>
        </w:tabs>
        <w:widowControl w:val="0"/>
        <w:keepNext w:val="0"/>
        <w:keepLines w:val="0"/>
        <w:shd w:val="clear" w:color="auto" w:fill="auto"/>
        <w:bidi w:val="0"/>
        <w:jc w:val="both"/>
        <w:spacing w:before="0" w:after="331" w:line="336" w:lineRule="exact"/>
        <w:ind w:left="0" w:right="0" w:firstLine="760"/>
      </w:pPr>
      <w:r>
        <w:rPr>
          <w:lang w:val="ru-RU" w:eastAsia="ru-RU" w:bidi="ru-RU"/>
          <w:w w:val="100"/>
          <w:spacing w:val="0"/>
          <w:color w:val="000000"/>
          <w:position w:val="0"/>
        </w:rPr>
        <w:t>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pPr>
        <w:pStyle w:val="Style5"/>
        <w:framePr w:w="9706" w:h="14502" w:hRule="exact" w:wrap="none" w:vAnchor="page" w:hAnchor="page" w:x="1667" w:y="1105"/>
        <w:widowControl w:val="0"/>
        <w:keepNext w:val="0"/>
        <w:keepLines w:val="0"/>
        <w:shd w:val="clear" w:color="auto" w:fill="auto"/>
        <w:bidi w:val="0"/>
        <w:spacing w:before="0" w:after="0" w:line="298" w:lineRule="exact"/>
        <w:ind w:left="0" w:right="0" w:firstLine="0"/>
      </w:pPr>
      <w:r>
        <w:rPr>
          <w:lang w:val="ru-RU" w:eastAsia="ru-RU" w:bidi="ru-RU"/>
          <w:w w:val="100"/>
          <w:spacing w:val="0"/>
          <w:color w:val="000000"/>
          <w:position w:val="0"/>
        </w:rPr>
        <w:t>ГЛАВА 5</w:t>
      </w:r>
    </w:p>
    <w:p>
      <w:pPr>
        <w:pStyle w:val="Style5"/>
        <w:framePr w:w="9706" w:h="14502" w:hRule="exact" w:wrap="none" w:vAnchor="page" w:hAnchor="page" w:x="1667" w:y="1105"/>
        <w:widowControl w:val="0"/>
        <w:keepNext w:val="0"/>
        <w:keepLines w:val="0"/>
        <w:shd w:val="clear" w:color="auto" w:fill="auto"/>
        <w:bidi w:val="0"/>
        <w:spacing w:before="0" w:after="0" w:line="298" w:lineRule="exact"/>
        <w:ind w:left="0" w:right="0" w:firstLine="0"/>
      </w:pPr>
      <w:r>
        <w:rPr>
          <w:lang w:val="ru-RU" w:eastAsia="ru-RU" w:bidi="ru-RU"/>
          <w:w w:val="100"/>
          <w:spacing w:val="0"/>
          <w:color w:val="000000"/>
          <w:position w:val="0"/>
        </w:rPr>
        <w:t>ТРЕБОВАНИЯ К СОДЕРЖАНИЮ ЗДАНИЙ, СООРУЖЕН</w:t>
      </w:r>
      <w:r>
        <w:rPr>
          <w:rStyle w:val="CharStyle13"/>
          <w:b/>
          <w:bCs/>
        </w:rPr>
        <w:t>ИЙ</w:t>
      </w:r>
    </w:p>
    <w:p>
      <w:pPr>
        <w:pStyle w:val="Style5"/>
        <w:framePr w:w="9706" w:h="14502" w:hRule="exact" w:wrap="none" w:vAnchor="page" w:hAnchor="page" w:x="1667" w:y="1105"/>
        <w:widowControl w:val="0"/>
        <w:keepNext w:val="0"/>
        <w:keepLines w:val="0"/>
        <w:shd w:val="clear" w:color="auto" w:fill="auto"/>
        <w:bidi w:val="0"/>
        <w:spacing w:before="0" w:after="266" w:line="298" w:lineRule="exact"/>
        <w:ind w:left="0" w:right="0" w:firstLine="0"/>
      </w:pPr>
      <w:r>
        <w:rPr>
          <w:lang w:val="ru-RU" w:eastAsia="ru-RU" w:bidi="ru-RU"/>
          <w:w w:val="100"/>
          <w:spacing w:val="0"/>
          <w:color w:val="000000"/>
          <w:position w:val="0"/>
        </w:rPr>
        <w:t>И ПОМЕЩЕНИЙ</w:t>
      </w:r>
    </w:p>
    <w:p>
      <w:pPr>
        <w:pStyle w:val="Style3"/>
        <w:numPr>
          <w:ilvl w:val="0"/>
          <w:numId w:val="7"/>
        </w:numPr>
        <w:framePr w:w="9706" w:h="14502" w:hRule="exact" w:wrap="none" w:vAnchor="page" w:hAnchor="page" w:x="1667" w:y="1105"/>
        <w:tabs>
          <w:tab w:leader="none" w:pos="119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424" w:y="73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6</w:t>
      </w:r>
    </w:p>
    <w:p>
      <w:pPr>
        <w:pStyle w:val="Style3"/>
        <w:framePr w:w="9696" w:h="11785" w:hRule="exact" w:wrap="none" w:vAnchor="page" w:hAnchor="page" w:x="1672" w:y="1106"/>
        <w:tabs>
          <w:tab w:leader="none" w:pos="1196" w:val="left"/>
        </w:tabs>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pPr>
        <w:pStyle w:val="Style3"/>
        <w:numPr>
          <w:ilvl w:val="0"/>
          <w:numId w:val="7"/>
        </w:numPr>
        <w:framePr w:w="9696" w:h="11785" w:hRule="exact" w:wrap="none" w:vAnchor="page" w:hAnchor="page" w:x="1672" w:y="1106"/>
        <w:tabs>
          <w:tab w:leader="none" w:pos="1241"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зданиях, сооружениях и помещениях не допускается применение:</w:t>
      </w:r>
    </w:p>
    <w:p>
      <w:pPr>
        <w:pStyle w:val="Style3"/>
        <w:framePr w:w="9696" w:h="11785" w:hRule="exact" w:wrap="none" w:vAnchor="page" w:hAnchor="page" w:x="1672"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пиротехнических изделий;</w:t>
      </w:r>
    </w:p>
    <w:p>
      <w:pPr>
        <w:pStyle w:val="Style14"/>
        <w:framePr w:w="9696" w:h="11785" w:hRule="exact" w:wrap="none" w:vAnchor="page" w:hAnchor="page" w:x="1672" w:y="1106"/>
        <w:widowControl w:val="0"/>
        <w:keepNext w:val="0"/>
        <w:keepLines w:val="0"/>
        <w:shd w:val="clear" w:color="auto" w:fill="auto"/>
        <w:bidi w:val="0"/>
        <w:jc w:val="left"/>
        <w:spacing w:before="0" w:after="0" w:line="100" w:lineRule="exact"/>
        <w:ind w:left="9340" w:right="0" w:firstLine="0"/>
      </w:pPr>
      <w:r>
        <w:rPr>
          <w:lang w:val="ru-RU" w:eastAsia="ru-RU" w:bidi="ru-RU"/>
          <w:w w:val="100"/>
          <w:spacing w:val="0"/>
          <w:color w:val="000000"/>
          <w:position w:val="0"/>
        </w:rPr>
        <w:t>л</w:t>
      </w:r>
    </w:p>
    <w:p>
      <w:pPr>
        <w:pStyle w:val="Style3"/>
        <w:framePr w:w="9696" w:h="11785" w:hRule="exact" w:wrap="none" w:vAnchor="page" w:hAnchor="page" w:x="1672"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открытого огня (свечи, факелы и другие эффекты с применением огня) .</w:t>
      </w:r>
    </w:p>
    <w:p>
      <w:pPr>
        <w:pStyle w:val="Style3"/>
        <w:numPr>
          <w:ilvl w:val="0"/>
          <w:numId w:val="7"/>
        </w:numPr>
        <w:framePr w:w="9696" w:h="11785" w:hRule="exact" w:wrap="none" w:vAnchor="page" w:hAnchor="page" w:x="1672" w:y="1106"/>
        <w:tabs>
          <w:tab w:leader="none" w:pos="1202"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pPr>
        <w:pStyle w:val="Style3"/>
        <w:numPr>
          <w:ilvl w:val="0"/>
          <w:numId w:val="7"/>
        </w:numPr>
        <w:framePr w:w="9696" w:h="11785" w:hRule="exact" w:wrap="none" w:vAnchor="page" w:hAnchor="page" w:x="1672" w:y="1106"/>
        <w:tabs>
          <w:tab w:leader="none" w:pos="1207"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Хранение бензина, дизельного топлива в помещениях гаражей- стоянок допускается только в плотно закрывающейся металлической таре либо полимерной таре с антистатическими свойствами.</w:t>
      </w:r>
    </w:p>
    <w:p>
      <w:pPr>
        <w:pStyle w:val="Style3"/>
        <w:numPr>
          <w:ilvl w:val="0"/>
          <w:numId w:val="7"/>
        </w:numPr>
        <w:framePr w:w="9696" w:h="11785" w:hRule="exact" w:wrap="none" w:vAnchor="page" w:hAnchor="page" w:x="1672" w:y="1106"/>
        <w:tabs>
          <w:tab w:leader="none" w:pos="1241"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На территории гаражных кооперативов, в гаражах-стоянках,</w:t>
      </w:r>
    </w:p>
    <w:p>
      <w:pPr>
        <w:pStyle w:val="Style16"/>
        <w:framePr w:w="9696" w:h="11785" w:hRule="exact" w:wrap="none" w:vAnchor="page" w:hAnchor="page" w:x="1672" w:y="1106"/>
        <w:widowControl w:val="0"/>
        <w:keepNext w:val="0"/>
        <w:keepLines w:val="0"/>
        <w:shd w:val="clear" w:color="auto" w:fill="auto"/>
        <w:bidi w:val="0"/>
        <w:jc w:val="left"/>
        <w:spacing w:before="0" w:after="0" w:line="100" w:lineRule="exact"/>
        <w:ind w:left="7940" w:right="0" w:firstLine="0"/>
      </w:pPr>
      <w:r>
        <w:rPr>
          <w:lang w:val="ru-RU" w:eastAsia="ru-RU" w:bidi="ru-RU"/>
          <w:w w:val="100"/>
          <w:spacing w:val="0"/>
          <w:color w:val="000000"/>
          <w:position w:val="0"/>
        </w:rPr>
        <w:t>л</w:t>
      </w:r>
    </w:p>
    <w:p>
      <w:pPr>
        <w:pStyle w:val="Style3"/>
        <w:framePr w:w="9696" w:h="11785" w:hRule="exact" w:wrap="none" w:vAnchor="page" w:hAnchor="page" w:x="1672" w:y="1106"/>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а также на автомобильных стоянках под навесами не допускается :</w:t>
      </w:r>
    </w:p>
    <w:p>
      <w:pPr>
        <w:pStyle w:val="Style3"/>
        <w:framePr w:w="9696" w:h="11785" w:hRule="exact" w:wrap="none" w:vAnchor="page" w:hAnchor="page" w:x="1672"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пользоваться открытым огнем;</w:t>
      </w:r>
    </w:p>
    <w:p>
      <w:pPr>
        <w:pStyle w:val="Style3"/>
        <w:framePr w:w="9696" w:h="11785" w:hRule="exact" w:wrap="none" w:vAnchor="page" w:hAnchor="page" w:x="1672"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оставлять транспортные средства при наличии течи из топливной системы;</w:t>
      </w:r>
    </w:p>
    <w:p>
      <w:pPr>
        <w:pStyle w:val="Style3"/>
        <w:framePr w:w="9696" w:h="11785" w:hRule="exact" w:wrap="none" w:vAnchor="page" w:hAnchor="page" w:x="1672"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осуществлять в помещениях заправку и слив топлива.</w:t>
      </w:r>
    </w:p>
    <w:p>
      <w:pPr>
        <w:pStyle w:val="Style3"/>
        <w:numPr>
          <w:ilvl w:val="0"/>
          <w:numId w:val="7"/>
        </w:numPr>
        <w:framePr w:w="9696" w:h="11785" w:hRule="exact" w:wrap="none" w:vAnchor="page" w:hAnchor="page" w:x="1672" w:y="1106"/>
        <w:tabs>
          <w:tab w:leader="none" w:pos="1207"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pPr>
        <w:pStyle w:val="Style3"/>
        <w:numPr>
          <w:ilvl w:val="0"/>
          <w:numId w:val="7"/>
        </w:numPr>
        <w:framePr w:w="9696" w:h="11785" w:hRule="exact" w:wrap="none" w:vAnchor="page" w:hAnchor="page" w:x="1672" w:y="1106"/>
        <w:tabs>
          <w:tab w:leader="none" w:pos="1202"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pPr>
        <w:pStyle w:val="Style3"/>
        <w:numPr>
          <w:ilvl w:val="0"/>
          <w:numId w:val="7"/>
        </w:numPr>
        <w:framePr w:w="9696" w:h="11785" w:hRule="exact" w:wrap="none" w:vAnchor="page" w:hAnchor="page" w:x="1672" w:y="1106"/>
        <w:tabs>
          <w:tab w:leader="none" w:pos="1207"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 xml:space="preserve">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 </w:t>
      </w:r>
      <w:r>
        <w:rPr>
          <w:lang w:val="ru-RU" w:eastAsia="ru-RU" w:bidi="ru-RU"/>
          <w:vertAlign w:val="superscript"/>
          <w:w w:val="100"/>
          <w:spacing w:val="0"/>
          <w:color w:val="000000"/>
          <w:position w:val="0"/>
        </w:rPr>
        <w:t>2 3</w:t>
      </w:r>
    </w:p>
    <w:p>
      <w:pPr>
        <w:pStyle w:val="Style11"/>
        <w:framePr w:w="9682" w:h="993" w:hRule="exact" w:wrap="none" w:vAnchor="page" w:hAnchor="page" w:x="1677" w:y="13999"/>
        <w:tabs>
          <w:tab w:leader="none" w:pos="859" w:val="left"/>
        </w:tabs>
        <w:widowControl w:val="0"/>
        <w:keepNext w:val="0"/>
        <w:keepLines w:val="0"/>
        <w:shd w:val="clear" w:color="auto" w:fill="auto"/>
        <w:bidi w:val="0"/>
        <w:jc w:val="both"/>
        <w:spacing w:before="0" w:after="0"/>
        <w:ind w:left="0" w:right="0"/>
      </w:pPr>
      <w:r>
        <w:rPr>
          <w:lang w:val="ru-RU" w:eastAsia="ru-RU" w:bidi="ru-RU"/>
          <w:vertAlign w:val="superscript"/>
          <w:w w:val="100"/>
          <w:spacing w:val="0"/>
          <w:color w:val="000000"/>
          <w:position w:val="0"/>
        </w:rPr>
        <w:t>2</w:t>
      </w:r>
      <w:r>
        <w:rPr>
          <w:lang w:val="ru-RU" w:eastAsia="ru-RU" w:bidi="ru-RU"/>
          <w:w w:val="100"/>
          <w:spacing w:val="0"/>
          <w:color w:val="000000"/>
          <w:position w:val="0"/>
        </w:rPr>
        <w:tab/>
        <w:t>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pPr>
        <w:pStyle w:val="Style11"/>
        <w:framePr w:w="9682" w:h="542" w:hRule="exact" w:wrap="none" w:vAnchor="page" w:hAnchor="page" w:x="1677" w:y="14959"/>
        <w:tabs>
          <w:tab w:leader="none" w:pos="878" w:val="left"/>
        </w:tabs>
        <w:widowControl w:val="0"/>
        <w:keepNext w:val="0"/>
        <w:keepLines w:val="0"/>
        <w:shd w:val="clear" w:color="auto" w:fill="auto"/>
        <w:bidi w:val="0"/>
        <w:jc w:val="left"/>
        <w:spacing w:before="0" w:after="0"/>
        <w:ind w:left="0" w:right="0"/>
      </w:pPr>
      <w:r>
        <w:rPr>
          <w:lang w:val="ru-RU" w:eastAsia="ru-RU" w:bidi="ru-RU"/>
          <w:vertAlign w:val="superscript"/>
          <w:w w:val="100"/>
          <w:spacing w:val="0"/>
          <w:color w:val="000000"/>
          <w:position w:val="0"/>
        </w:rPr>
        <w:t>3</w:t>
      </w:r>
      <w:r>
        <w:rPr>
          <w:lang w:val="ru-RU" w:eastAsia="ru-RU" w:bidi="ru-RU"/>
          <w:w w:val="100"/>
          <w:spacing w:val="0"/>
          <w:color w:val="000000"/>
          <w:position w:val="0"/>
        </w:rPr>
        <w:tab/>
        <w:t>За исключением мастерских, предназначенных для оказания услуг по техническому обслуживанию и ремонту транспортных средств.</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426" w:y="73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7</w:t>
      </w:r>
    </w:p>
    <w:p>
      <w:pPr>
        <w:pStyle w:val="Style3"/>
        <w:numPr>
          <w:ilvl w:val="0"/>
          <w:numId w:val="7"/>
        </w:numPr>
        <w:framePr w:w="9701" w:h="14348" w:hRule="exact" w:wrap="none" w:vAnchor="page" w:hAnchor="page" w:x="1669" w:y="1106"/>
        <w:tabs>
          <w:tab w:leader="none" w:pos="1226" w:val="left"/>
        </w:tabs>
        <w:widowControl w:val="0"/>
        <w:keepNext w:val="0"/>
        <w:keepLines w:val="0"/>
        <w:shd w:val="clear" w:color="auto" w:fill="auto"/>
        <w:bidi w:val="0"/>
        <w:jc w:val="left"/>
        <w:spacing w:before="0" w:after="0" w:line="341" w:lineRule="exact"/>
        <w:ind w:left="740" w:right="0" w:firstLine="0"/>
      </w:pPr>
      <w:r>
        <w:rPr>
          <w:lang w:val="ru-RU" w:eastAsia="ru-RU" w:bidi="ru-RU"/>
          <w:w w:val="100"/>
          <w:spacing w:val="0"/>
          <w:color w:val="000000"/>
          <w:position w:val="0"/>
        </w:rPr>
        <w:t>При эксплуатации вентиляционных систем не допускается: подключать к ним газовые отопительные приборы; отключать или снимать огнезадерживающие устройства; закрывать вытяжные каналы, отверстия и решетки, входящие</w:t>
      </w:r>
    </w:p>
    <w:p>
      <w:pPr>
        <w:pStyle w:val="Style3"/>
        <w:framePr w:w="9701" w:h="14348" w:hRule="exact" w:wrap="none" w:vAnchor="page" w:hAnchor="page" w:x="1669" w:y="1106"/>
        <w:widowControl w:val="0"/>
        <w:keepNext w:val="0"/>
        <w:keepLines w:val="0"/>
        <w:shd w:val="clear" w:color="auto" w:fill="auto"/>
        <w:bidi w:val="0"/>
        <w:jc w:val="left"/>
        <w:spacing w:before="0" w:after="335" w:line="341" w:lineRule="exact"/>
        <w:ind w:left="0" w:right="0" w:firstLine="0"/>
      </w:pPr>
      <w:r>
        <w:rPr>
          <w:lang w:val="ru-RU" w:eastAsia="ru-RU" w:bidi="ru-RU"/>
          <w:w w:val="100"/>
          <w:spacing w:val="0"/>
          <w:color w:val="000000"/>
          <w:position w:val="0"/>
        </w:rPr>
        <w:t>в противодымную защиту.</w:t>
      </w:r>
    </w:p>
    <w:p>
      <w:pPr>
        <w:pStyle w:val="Style5"/>
        <w:framePr w:w="9701" w:h="14348" w:hRule="exact" w:wrap="none" w:vAnchor="page" w:hAnchor="page" w:x="1669" w:y="1106"/>
        <w:widowControl w:val="0"/>
        <w:keepNext w:val="0"/>
        <w:keepLines w:val="0"/>
        <w:shd w:val="clear" w:color="auto" w:fill="auto"/>
        <w:bidi w:val="0"/>
        <w:spacing w:before="0" w:after="0" w:line="298" w:lineRule="exact"/>
        <w:ind w:left="20" w:right="0" w:firstLine="0"/>
      </w:pPr>
      <w:r>
        <w:rPr>
          <w:lang w:val="ru-RU" w:eastAsia="ru-RU" w:bidi="ru-RU"/>
          <w:w w:val="100"/>
          <w:spacing w:val="0"/>
          <w:color w:val="000000"/>
          <w:position w:val="0"/>
        </w:rPr>
        <w:t>ГЛАВА 6</w:t>
      </w:r>
    </w:p>
    <w:p>
      <w:pPr>
        <w:pStyle w:val="Style5"/>
        <w:framePr w:w="9701" w:h="14348" w:hRule="exact" w:wrap="none" w:vAnchor="page" w:hAnchor="page" w:x="1669" w:y="1106"/>
        <w:widowControl w:val="0"/>
        <w:keepNext w:val="0"/>
        <w:keepLines w:val="0"/>
        <w:shd w:val="clear" w:color="auto" w:fill="auto"/>
        <w:bidi w:val="0"/>
        <w:spacing w:before="0" w:after="266" w:line="298" w:lineRule="exact"/>
        <w:ind w:left="20" w:right="0" w:firstLine="0"/>
      </w:pPr>
      <w:r>
        <w:rPr>
          <w:lang w:val="ru-RU" w:eastAsia="ru-RU" w:bidi="ru-RU"/>
          <w:w w:val="100"/>
          <w:spacing w:val="0"/>
          <w:color w:val="000000"/>
          <w:position w:val="0"/>
        </w:rPr>
        <w:t>ТРЕБОВАНИЯ К ОРГАНИЗАЦИИ</w:t>
        <w:br/>
        <w:t>ТЕХНОЛОГИЧЕСКОГО ПРОЦЕССА</w:t>
      </w:r>
    </w:p>
    <w:p>
      <w:pPr>
        <w:pStyle w:val="Style3"/>
        <w:numPr>
          <w:ilvl w:val="0"/>
          <w:numId w:val="7"/>
        </w:numPr>
        <w:framePr w:w="9701" w:h="14348" w:hRule="exact" w:wrap="none" w:vAnchor="page" w:hAnchor="page" w:x="1669" w:y="1106"/>
        <w:tabs>
          <w:tab w:leader="none" w:pos="1196"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pPr>
        <w:pStyle w:val="Style3"/>
        <w:numPr>
          <w:ilvl w:val="0"/>
          <w:numId w:val="7"/>
        </w:numPr>
        <w:framePr w:w="9701" w:h="14348" w:hRule="exact" w:wrap="none" w:vAnchor="page" w:hAnchor="page" w:x="1669" w:y="1106"/>
        <w:tabs>
          <w:tab w:leader="none" w:pos="1226"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Не допускается:</w:t>
      </w:r>
    </w:p>
    <w:p>
      <w:pPr>
        <w:pStyle w:val="Style3"/>
        <w:framePr w:w="9701" w:h="14348"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pPr>
        <w:pStyle w:val="Style3"/>
        <w:framePr w:w="9701" w:h="14348"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pPr>
        <w:pStyle w:val="Style3"/>
        <w:framePr w:w="9701" w:h="14348"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складировать в производственных помещениях горючие вещества, горючие материалы и готовую продукцию, которая может воспламениться;</w:t>
      </w:r>
    </w:p>
    <w:p>
      <w:pPr>
        <w:pStyle w:val="Style3"/>
        <w:framePr w:w="9701" w:h="14348"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вскрывать тару, фасовать продукцию, готовить рабочие смеси взрыво- и пожароопасных веществ и материалов в местах их хранения;</w:t>
      </w:r>
    </w:p>
    <w:p>
      <w:pPr>
        <w:pStyle w:val="Style3"/>
        <w:framePr w:w="9701" w:h="14348"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pPr>
        <w:pStyle w:val="Style3"/>
        <w:numPr>
          <w:ilvl w:val="0"/>
          <w:numId w:val="7"/>
        </w:numPr>
        <w:framePr w:w="9701" w:h="14348" w:hRule="exact" w:wrap="none" w:vAnchor="page" w:hAnchor="page" w:x="1669" w:y="1106"/>
        <w:tabs>
          <w:tab w:leader="none" w:pos="1201"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pPr>
        <w:pStyle w:val="Style3"/>
        <w:framePr w:w="9701" w:h="14348"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Применение и хранение на объектах веществ и материалов неизвестного состава и с неизученными взрывопожароопасными свойствами запрещается.</w:t>
      </w:r>
    </w:p>
    <w:p>
      <w:pPr>
        <w:pStyle w:val="Style3"/>
        <w:framePr w:w="9701" w:h="14348" w:hRule="exact" w:wrap="none" w:vAnchor="page" w:hAnchor="page" w:x="1669"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9715" w:h="289" w:hRule="exact" w:wrap="none" w:vAnchor="page" w:hAnchor="page" w:x="1662" w:y="730"/>
        <w:widowControl w:val="0"/>
        <w:keepNext w:val="0"/>
        <w:keepLines w:val="0"/>
        <w:shd w:val="clear" w:color="auto" w:fill="auto"/>
        <w:bidi w:val="0"/>
        <w:jc w:val="center"/>
        <w:spacing w:before="0" w:after="0" w:line="260" w:lineRule="exact"/>
        <w:ind w:left="0" w:right="0" w:firstLine="0"/>
      </w:pPr>
      <w:r>
        <w:rPr>
          <w:lang w:val="ru-RU" w:eastAsia="ru-RU" w:bidi="ru-RU"/>
          <w:w w:val="100"/>
          <w:spacing w:val="0"/>
          <w:color w:val="000000"/>
          <w:position w:val="0"/>
        </w:rPr>
        <w:t>8</w:t>
      </w:r>
    </w:p>
    <w:p>
      <w:pPr>
        <w:pStyle w:val="Style3"/>
        <w:framePr w:w="9715" w:h="13474" w:hRule="exact" w:wrap="none" w:vAnchor="page" w:hAnchor="page" w:x="1662" w:y="1135"/>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pPr>
        <w:pStyle w:val="Style3"/>
        <w:numPr>
          <w:ilvl w:val="0"/>
          <w:numId w:val="7"/>
        </w:numPr>
        <w:framePr w:w="9715" w:h="13474" w:hRule="exact" w:wrap="none" w:vAnchor="page" w:hAnchor="page" w:x="1662" w:y="1135"/>
        <w:tabs>
          <w:tab w:leader="none" w:pos="1182"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pPr>
        <w:pStyle w:val="Style3"/>
        <w:numPr>
          <w:ilvl w:val="0"/>
          <w:numId w:val="7"/>
        </w:numPr>
        <w:framePr w:w="9715" w:h="13474" w:hRule="exact" w:wrap="none" w:vAnchor="page" w:hAnchor="page" w:x="1662" w:y="1135"/>
        <w:tabs>
          <w:tab w:leader="none" w:pos="1201"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pPr>
        <w:pStyle w:val="Style3"/>
        <w:numPr>
          <w:ilvl w:val="0"/>
          <w:numId w:val="7"/>
        </w:numPr>
        <w:framePr w:w="9715" w:h="13474" w:hRule="exact" w:wrap="none" w:vAnchor="page" w:hAnchor="page" w:x="1662" w:y="1135"/>
        <w:tabs>
          <w:tab w:leader="none" w:pos="1191"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pPr>
        <w:pStyle w:val="Style3"/>
        <w:framePr w:w="9715" w:h="13474" w:hRule="exact" w:wrap="none" w:vAnchor="page" w:hAnchor="page" w:x="1662" w:y="1135"/>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lang w:val="ru-RU" w:eastAsia="ru-RU" w:bidi="ru-RU"/>
          <w:vertAlign w:val="superscript"/>
          <w:w w:val="100"/>
          <w:spacing w:val="0"/>
          <w:color w:val="000000"/>
          <w:position w:val="0"/>
        </w:rPr>
        <w:t>4</w:t>
      </w:r>
      <w:r>
        <w:rPr>
          <w:lang w:val="ru-RU" w:eastAsia="ru-RU" w:bidi="ru-RU"/>
          <w:w w:val="100"/>
          <w:spacing w:val="0"/>
          <w:color w:val="000000"/>
          <w:position w:val="0"/>
        </w:rPr>
        <w:t>.</w:t>
      </w:r>
    </w:p>
    <w:p>
      <w:pPr>
        <w:pStyle w:val="Style3"/>
        <w:framePr w:w="9715" w:h="13474" w:hRule="exact" w:wrap="none" w:vAnchor="page" w:hAnchor="page" w:x="1662" w:y="1135"/>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Форма и порядок оформления наряда-допуска определяются Министерством по чрезвычайным ситуациям.</w:t>
      </w:r>
    </w:p>
    <w:p>
      <w:pPr>
        <w:pStyle w:val="Style3"/>
        <w:framePr w:w="9715" w:h="13474" w:hRule="exact" w:wrap="none" w:vAnchor="page" w:hAnchor="page" w:x="1662" w:y="1135"/>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lang w:val="ru-RU" w:eastAsia="ru-RU" w:bidi="ru-RU"/>
          <w:vertAlign w:val="superscript"/>
          <w:w w:val="100"/>
          <w:spacing w:val="0"/>
          <w:color w:val="000000"/>
          <w:position w:val="0"/>
        </w:rPr>
        <w:t>4</w:t>
      </w:r>
      <w:r>
        <w:rPr>
          <w:lang w:val="ru-RU" w:eastAsia="ru-RU" w:bidi="ru-RU"/>
          <w:w w:val="100"/>
          <w:spacing w:val="0"/>
          <w:color w:val="000000"/>
          <w:position w:val="0"/>
        </w:rPr>
        <w:t>.</w:t>
      </w:r>
    </w:p>
    <w:p>
      <w:pPr>
        <w:pStyle w:val="Style3"/>
        <w:framePr w:w="9715" w:h="13474" w:hRule="exact" w:wrap="none" w:vAnchor="page" w:hAnchor="page" w:x="1662" w:y="1135"/>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pPr>
        <w:pStyle w:val="Style3"/>
        <w:framePr w:w="9715" w:h="13474" w:hRule="exact" w:wrap="none" w:vAnchor="page" w:hAnchor="page" w:x="1662" w:y="1135"/>
        <w:tabs>
          <w:tab w:leader="none" w:pos="5189"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Руководитель подразделения</w:t>
        <w:tab/>
        <w:t>организации, индивидуальный</w:t>
      </w:r>
    </w:p>
    <w:p>
      <w:pPr>
        <w:pStyle w:val="Style3"/>
        <w:framePr w:w="9715" w:h="13474" w:hRule="exact" w:wrap="none" w:vAnchor="page" w:hAnchor="page" w:x="1662" w:y="1135"/>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w:t>
        <w:softHyphen/>
        <w:t>технического минимума у лица, ответственного за проведение огневых работ.</w:t>
      </w:r>
    </w:p>
    <w:p>
      <w:pPr>
        <w:pStyle w:val="Style3"/>
        <w:framePr w:w="9715" w:h="13474" w:hRule="exact" w:wrap="none" w:vAnchor="page" w:hAnchor="page" w:x="1662" w:y="1135"/>
        <w:tabs>
          <w:tab w:leader="none" w:pos="5189"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К проведению огневых работ, в том числе работ с применением метилацетиленалленовой фракции,</w:t>
        <w:tab/>
        <w:t>допускаются лица, имеющие</w:t>
      </w:r>
    </w:p>
    <w:p>
      <w:pPr>
        <w:pStyle w:val="Style11"/>
        <w:framePr w:w="9677" w:h="571" w:hRule="exact" w:wrap="none" w:vAnchor="page" w:hAnchor="page" w:x="1677" w:y="15170"/>
        <w:tabs>
          <w:tab w:leader="none" w:pos="1022" w:val="left"/>
        </w:tabs>
        <w:widowControl w:val="0"/>
        <w:keepNext w:val="0"/>
        <w:keepLines w:val="0"/>
        <w:shd w:val="clear" w:color="auto" w:fill="auto"/>
        <w:bidi w:val="0"/>
        <w:jc w:val="left"/>
        <w:spacing w:before="0" w:after="0"/>
        <w:ind w:left="0" w:right="0" w:firstLine="880"/>
      </w:pPr>
      <w:r>
        <w:rPr>
          <w:lang w:val="ru-RU" w:eastAsia="ru-RU" w:bidi="ru-RU"/>
          <w:vertAlign w:val="superscript"/>
          <w:w w:val="100"/>
          <w:spacing w:val="0"/>
          <w:color w:val="000000"/>
          <w:position w:val="0"/>
        </w:rPr>
        <w:t>4</w:t>
      </w:r>
      <w:r>
        <w:rPr>
          <w:lang w:val="ru-RU" w:eastAsia="ru-RU" w:bidi="ru-RU"/>
          <w:w w:val="100"/>
          <w:spacing w:val="0"/>
          <w:color w:val="000000"/>
          <w:position w:val="0"/>
        </w:rPr>
        <w:tab/>
        <w:t>За исключением аварийно-спасательных и других неотложных работ, проводимых органами и подразделениями по чрезвычайным ситуациям.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431" w:y="73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9</w:t>
      </w:r>
    </w:p>
    <w:p>
      <w:pPr>
        <w:pStyle w:val="Style3"/>
        <w:framePr w:w="9691" w:h="14540" w:hRule="exact" w:wrap="none" w:vAnchor="page" w:hAnchor="page" w:x="1674" w:y="1111"/>
        <w:tabs>
          <w:tab w:leader="none" w:pos="5189" w:val="left"/>
        </w:tabs>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соответствующую квалификацию по профессии, прошедшие соответствующую профессиональную подготовку.</w:t>
      </w:r>
    </w:p>
    <w:p>
      <w:pPr>
        <w:pStyle w:val="Style3"/>
        <w:numPr>
          <w:ilvl w:val="0"/>
          <w:numId w:val="7"/>
        </w:numPr>
        <w:framePr w:w="9691" w:h="14540" w:hRule="exact" w:wrap="none" w:vAnchor="page" w:hAnchor="page" w:x="1674" w:y="1111"/>
        <w:tabs>
          <w:tab w:leader="none" w:pos="1281"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Проведение огневых работ не допускается:</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при неисправном оборудовании для проведения работ;</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на свежеокрашенных поверхностях оборудования, конструкций;</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на емкостных сооружениях, коммуникациях, заполненных горючими и токсичными веществами;</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на оборудовании, находящемся под давлением или электрическим напряжением;</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на элементах зданий, выполненных из легких металлических конструкций с горючими и трудногорючими утеплителями;</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при отсутствии на месте проведения работ средств пожаротушения.</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pPr>
        <w:pStyle w:val="Style3"/>
        <w:numPr>
          <w:ilvl w:val="0"/>
          <w:numId w:val="7"/>
        </w:numPr>
        <w:framePr w:w="9691" w:h="14540" w:hRule="exact" w:wrap="none" w:vAnchor="page" w:hAnchor="page" w:x="1674" w:y="1111"/>
        <w:tabs>
          <w:tab w:leader="none" w:pos="1246"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Во время проведения огневых работ в цехе, помещении, на наружной установке не допускается:</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проведение окрасочных работ;</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выполнение операций по сливу (наливу) горючих жидкостей в резервуарах, расположенных в одном обваловании;</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pPr>
        <w:pStyle w:val="Style3"/>
        <w:numPr>
          <w:ilvl w:val="0"/>
          <w:numId w:val="7"/>
        </w:numPr>
        <w:framePr w:w="9691" w:h="14540" w:hRule="exact" w:wrap="none" w:vAnchor="page" w:hAnchor="page" w:x="1674" w:y="1111"/>
        <w:tabs>
          <w:tab w:leader="none" w:pos="1251"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местах хранения и вскрытия барабанов с карбидом кальция запрещается:</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курение;</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пользование открытым огнем;</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применение инструмента, образующего искры.</w:t>
      </w:r>
    </w:p>
    <w:p>
      <w:pPr>
        <w:pStyle w:val="Style3"/>
        <w:numPr>
          <w:ilvl w:val="0"/>
          <w:numId w:val="7"/>
        </w:numPr>
        <w:framePr w:w="9691" w:h="14540" w:hRule="exact" w:wrap="none" w:vAnchor="page" w:hAnchor="page" w:x="1674" w:y="1111"/>
        <w:tabs>
          <w:tab w:leader="none" w:pos="1256"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Варка и растопление битума и смол должны производиться в специальных котлах, устанавливаемых на специально отведенных участках.</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Запрещается устанавливать котлы на покрытиях зданий (сооружений), а также оставлять их без присмотра при разогревании битумных составов.</w:t>
      </w:r>
    </w:p>
    <w:p>
      <w:pPr>
        <w:pStyle w:val="Style3"/>
        <w:framePr w:w="9691" w:h="14540" w:hRule="exact" w:wrap="none" w:vAnchor="page" w:hAnchor="page" w:x="1674"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После окончания работ топки котлов должны быть потушены и залиты водой.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376" w:y="73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10</w:t>
      </w:r>
    </w:p>
    <w:p>
      <w:pPr>
        <w:pStyle w:val="Style3"/>
        <w:numPr>
          <w:ilvl w:val="0"/>
          <w:numId w:val="7"/>
        </w:numPr>
        <w:framePr w:w="9706" w:h="14487" w:hRule="exact" w:wrap="none" w:vAnchor="page" w:hAnchor="page" w:x="1667" w:y="1106"/>
        <w:tabs>
          <w:tab w:leader="none" w:pos="1186"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pPr>
        <w:pStyle w:val="Style3"/>
        <w:numPr>
          <w:ilvl w:val="0"/>
          <w:numId w:val="7"/>
        </w:numPr>
        <w:framePr w:w="9706" w:h="14487" w:hRule="exact" w:wrap="none" w:vAnchor="page" w:hAnchor="page" w:x="1667" w:y="1106"/>
        <w:tabs>
          <w:tab w:leader="none" w:pos="1186"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pPr>
        <w:pStyle w:val="Style3"/>
        <w:framePr w:w="9706" w:h="14487"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pPr>
        <w:pStyle w:val="Style3"/>
        <w:numPr>
          <w:ilvl w:val="0"/>
          <w:numId w:val="7"/>
        </w:numPr>
        <w:framePr w:w="9706" w:h="14487" w:hRule="exact" w:wrap="none" w:vAnchor="page" w:hAnchor="page" w:x="1667" w:y="1106"/>
        <w:tabs>
          <w:tab w:leader="none" w:pos="1186"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pPr>
        <w:pStyle w:val="Style3"/>
        <w:framePr w:w="9706" w:h="14487"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pPr>
        <w:pStyle w:val="Style3"/>
        <w:framePr w:w="9706" w:h="14487"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pPr>
        <w:pStyle w:val="Style3"/>
        <w:numPr>
          <w:ilvl w:val="0"/>
          <w:numId w:val="7"/>
        </w:numPr>
        <w:framePr w:w="9706" w:h="14487" w:hRule="exact" w:wrap="none" w:vAnchor="page" w:hAnchor="page" w:x="1667" w:y="1106"/>
        <w:tabs>
          <w:tab w:leader="none" w:pos="1186"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pPr>
        <w:pStyle w:val="Style3"/>
        <w:numPr>
          <w:ilvl w:val="0"/>
          <w:numId w:val="7"/>
        </w:numPr>
        <w:framePr w:w="9706" w:h="14487" w:hRule="exact" w:wrap="none" w:vAnchor="page" w:hAnchor="page" w:x="1667" w:y="1106"/>
        <w:tabs>
          <w:tab w:leader="none" w:pos="1186"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381" w:y="73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11</w:t>
      </w:r>
    </w:p>
    <w:p>
      <w:pPr>
        <w:pStyle w:val="Style3"/>
        <w:framePr w:w="9706" w:h="14401"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pPr>
        <w:pStyle w:val="Style3"/>
        <w:framePr w:w="9706" w:h="14401"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100 метров - от железнодорожных сливоналивных эстакад (площадок налива (слива) в автоцистерны) при производстве операций слива (налива);</w:t>
      </w:r>
    </w:p>
    <w:p>
      <w:pPr>
        <w:pStyle w:val="Style3"/>
        <w:framePr w:w="9706" w:h="14401"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50 метров - от железнодорожных сливоналивных эстакад (площадок налива (слива) в автоцистерны) при отсутствии операций слива (налива);</w:t>
      </w:r>
    </w:p>
    <w:p>
      <w:pPr>
        <w:pStyle w:val="Style3"/>
        <w:framePr w:w="9706" w:h="14401"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pPr>
        <w:pStyle w:val="Style3"/>
        <w:framePr w:w="9706" w:h="14401"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pPr>
        <w:pStyle w:val="Style3"/>
        <w:framePr w:w="9706" w:h="14401"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pPr>
        <w:pStyle w:val="Style3"/>
        <w:framePr w:w="9706" w:h="14401" w:hRule="exact" w:wrap="none" w:vAnchor="page" w:hAnchor="page" w:x="1667" w:y="1106"/>
        <w:widowControl w:val="0"/>
        <w:keepNext w:val="0"/>
        <w:keepLines w:val="0"/>
        <w:shd w:val="clear" w:color="auto" w:fill="auto"/>
        <w:bidi w:val="0"/>
        <w:jc w:val="both"/>
        <w:spacing w:before="0" w:after="335" w:line="341" w:lineRule="exact"/>
        <w:ind w:left="0" w:right="0" w:firstLine="740"/>
      </w:pPr>
      <w:r>
        <w:rPr>
          <w:lang w:val="ru-RU" w:eastAsia="ru-RU" w:bidi="ru-RU"/>
          <w:w w:val="100"/>
          <w:spacing w:val="0"/>
          <w:color w:val="000000"/>
          <w:position w:val="0"/>
        </w:rP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pPr>
        <w:pStyle w:val="Style5"/>
        <w:framePr w:w="9706" w:h="14401" w:hRule="exact" w:wrap="none" w:vAnchor="page" w:hAnchor="page" w:x="1667" w:y="1106"/>
        <w:widowControl w:val="0"/>
        <w:keepNext w:val="0"/>
        <w:keepLines w:val="0"/>
        <w:shd w:val="clear" w:color="auto" w:fill="auto"/>
        <w:bidi w:val="0"/>
        <w:spacing w:before="0" w:after="0" w:line="298" w:lineRule="exact"/>
        <w:ind w:left="0" w:right="0" w:firstLine="0"/>
      </w:pPr>
      <w:r>
        <w:rPr>
          <w:lang w:val="ru-RU" w:eastAsia="ru-RU" w:bidi="ru-RU"/>
          <w:w w:val="100"/>
          <w:spacing w:val="0"/>
          <w:color w:val="000000"/>
          <w:position w:val="0"/>
        </w:rPr>
        <w:t>ГЛАВА 7</w:t>
      </w:r>
    </w:p>
    <w:p>
      <w:pPr>
        <w:pStyle w:val="Style5"/>
        <w:framePr w:w="9706" w:h="14401" w:hRule="exact" w:wrap="none" w:vAnchor="page" w:hAnchor="page" w:x="1667" w:y="1106"/>
        <w:widowControl w:val="0"/>
        <w:keepNext w:val="0"/>
        <w:keepLines w:val="0"/>
        <w:shd w:val="clear" w:color="auto" w:fill="auto"/>
        <w:bidi w:val="0"/>
        <w:spacing w:before="0" w:after="266" w:line="298" w:lineRule="exact"/>
        <w:ind w:left="0" w:right="0" w:firstLine="0"/>
      </w:pPr>
      <w:r>
        <w:rPr>
          <w:lang w:val="ru-RU" w:eastAsia="ru-RU" w:bidi="ru-RU"/>
          <w:w w:val="100"/>
          <w:spacing w:val="0"/>
          <w:color w:val="000000"/>
          <w:position w:val="0"/>
        </w:rPr>
        <w:t>ТРЕБОВАНИЯ ПО ОБЕСПЕЧЕНИЮ</w:t>
        <w:br/>
        <w:t>БЕЗОПАСНОЙ ЭВАКУАЦИИ ПРИ ПОЖАРЕ</w:t>
      </w:r>
    </w:p>
    <w:p>
      <w:pPr>
        <w:pStyle w:val="Style3"/>
        <w:numPr>
          <w:ilvl w:val="0"/>
          <w:numId w:val="7"/>
        </w:numPr>
        <w:framePr w:w="9706" w:h="14401" w:hRule="exact" w:wrap="none" w:vAnchor="page" w:hAnchor="page" w:x="1667" w:y="1106"/>
        <w:tabs>
          <w:tab w:leader="none" w:pos="1186"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pPr>
        <w:pStyle w:val="Style3"/>
        <w:numPr>
          <w:ilvl w:val="0"/>
          <w:numId w:val="7"/>
        </w:numPr>
        <w:framePr w:w="9706" w:h="14401" w:hRule="exact" w:wrap="none" w:vAnchor="page" w:hAnchor="page" w:x="1667" w:y="1106"/>
        <w:tabs>
          <w:tab w:leader="none" w:pos="1182"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pPr>
        <w:pStyle w:val="Style3"/>
        <w:numPr>
          <w:ilvl w:val="0"/>
          <w:numId w:val="7"/>
        </w:numPr>
        <w:framePr w:w="9706" w:h="14401" w:hRule="exact" w:wrap="none" w:vAnchor="page" w:hAnchor="page" w:x="1667" w:y="1106"/>
        <w:tabs>
          <w:tab w:leader="none" w:pos="1186"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381" w:y="73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12</w:t>
      </w:r>
    </w:p>
    <w:p>
      <w:pPr>
        <w:pStyle w:val="Style3"/>
        <w:numPr>
          <w:ilvl w:val="0"/>
          <w:numId w:val="7"/>
        </w:numPr>
        <w:framePr w:w="9706" w:h="14545" w:hRule="exact" w:wrap="none" w:vAnchor="page" w:hAnchor="page" w:x="1667" w:y="1106"/>
        <w:tabs>
          <w:tab w:leader="none" w:pos="1191"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pPr>
        <w:pStyle w:val="Style3"/>
        <w:numPr>
          <w:ilvl w:val="0"/>
          <w:numId w:val="7"/>
        </w:numPr>
        <w:framePr w:w="9706" w:h="14545" w:hRule="exact" w:wrap="none" w:vAnchor="page" w:hAnchor="page" w:x="1667" w:y="1106"/>
        <w:tabs>
          <w:tab w:leader="none" w:pos="1191"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pPr>
        <w:pStyle w:val="Style3"/>
        <w:numPr>
          <w:ilvl w:val="0"/>
          <w:numId w:val="7"/>
        </w:numPr>
        <w:framePr w:w="9706" w:h="14545" w:hRule="exact" w:wrap="none" w:vAnchor="page" w:hAnchor="page" w:x="1667" w:y="1106"/>
        <w:tabs>
          <w:tab w:leader="none" w:pos="1196"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pPr>
        <w:pStyle w:val="Style3"/>
        <w:numPr>
          <w:ilvl w:val="0"/>
          <w:numId w:val="7"/>
        </w:numPr>
        <w:framePr w:w="9706" w:h="14545" w:hRule="exact" w:wrap="none" w:vAnchor="page" w:hAnchor="page" w:x="1667" w:y="1106"/>
        <w:tabs>
          <w:tab w:leader="none" w:pos="1221"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Для обеспечения безопасной эвакуации не допускается:</w:t>
      </w:r>
    </w:p>
    <w:p>
      <w:pPr>
        <w:pStyle w:val="Style3"/>
        <w:framePr w:w="9706" w:h="14545"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загромождать проходы, выходы, двери на путях эвакуации,</w:t>
      </w:r>
    </w:p>
    <w:p>
      <w:pPr>
        <w:pStyle w:val="Style3"/>
        <w:framePr w:w="9706" w:h="14545" w:hRule="exact" w:wrap="none" w:vAnchor="page" w:hAnchor="page" w:x="1667" w:y="1106"/>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pPr>
        <w:pStyle w:val="Style3"/>
        <w:framePr w:w="9706" w:h="14545"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изменять направление открывания дверей на препятствующее выходу из зданий и помещений;</w:t>
      </w:r>
    </w:p>
    <w:p>
      <w:pPr>
        <w:pStyle w:val="Style3"/>
        <w:framePr w:w="9706" w:h="14545"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pPr>
        <w:pStyle w:val="Style3"/>
        <w:framePr w:w="9706" w:h="14545"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pPr>
        <w:pStyle w:val="Style3"/>
        <w:framePr w:w="9706" w:h="14545" w:hRule="exact" w:wrap="none" w:vAnchor="page" w:hAnchor="page" w:x="1667" w:y="110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pPr>
        <w:pStyle w:val="Style3"/>
        <w:numPr>
          <w:ilvl w:val="0"/>
          <w:numId w:val="7"/>
        </w:numPr>
        <w:framePr w:w="9706" w:h="14545" w:hRule="exact" w:wrap="none" w:vAnchor="page" w:hAnchor="page" w:x="1667" w:y="1106"/>
        <w:tabs>
          <w:tab w:leader="none" w:pos="1191"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381" w:y="73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13</w:t>
      </w:r>
    </w:p>
    <w:p>
      <w:pPr>
        <w:pStyle w:val="Style5"/>
        <w:framePr w:w="9696" w:h="14351" w:hRule="exact" w:wrap="none" w:vAnchor="page" w:hAnchor="page" w:x="1672" w:y="1113"/>
        <w:widowControl w:val="0"/>
        <w:keepNext w:val="0"/>
        <w:keepLines w:val="0"/>
        <w:shd w:val="clear" w:color="auto" w:fill="auto"/>
        <w:bidi w:val="0"/>
        <w:spacing w:before="0" w:after="0" w:line="298" w:lineRule="exact"/>
        <w:ind w:left="0" w:right="0" w:firstLine="0"/>
      </w:pPr>
      <w:r>
        <w:rPr>
          <w:lang w:val="ru-RU" w:eastAsia="ru-RU" w:bidi="ru-RU"/>
          <w:w w:val="100"/>
          <w:spacing w:val="0"/>
          <w:color w:val="000000"/>
          <w:position w:val="0"/>
        </w:rPr>
        <w:t>ГЛАВА 8</w:t>
      </w:r>
    </w:p>
    <w:p>
      <w:pPr>
        <w:pStyle w:val="Style5"/>
        <w:framePr w:w="9696" w:h="14351" w:hRule="exact" w:wrap="none" w:vAnchor="page" w:hAnchor="page" w:x="1672" w:y="1113"/>
        <w:widowControl w:val="0"/>
        <w:keepNext w:val="0"/>
        <w:keepLines w:val="0"/>
        <w:shd w:val="clear" w:color="auto" w:fill="auto"/>
        <w:bidi w:val="0"/>
        <w:jc w:val="left"/>
        <w:spacing w:before="0" w:after="266" w:line="298" w:lineRule="exact"/>
        <w:ind w:left="1020" w:right="1020" w:firstLine="500"/>
      </w:pPr>
      <w:r>
        <w:rPr>
          <w:lang w:val="ru-RU" w:eastAsia="ru-RU" w:bidi="ru-RU"/>
          <w:w w:val="100"/>
          <w:spacing w:val="0"/>
          <w:color w:val="000000"/>
          <w:position w:val="0"/>
        </w:rPr>
        <w:t>ТРЕБОВАНИЯ К СОДЕРЖАНИЮ И ОПРЕДЕЛЕНИЮ КОЛИЧЕСТВА ПЕРВИЧНЫХ СРЕДСТВ ПОЖАРОТУШЕНИЯ И СИСТЕМАМ ПРОТИВОПОЖАРНОГО ВОДОСНАБЖЕНИЯ</w:t>
      </w:r>
    </w:p>
    <w:p>
      <w:pPr>
        <w:pStyle w:val="Style3"/>
        <w:numPr>
          <w:ilvl w:val="0"/>
          <w:numId w:val="7"/>
        </w:numPr>
        <w:framePr w:w="9696" w:h="14351" w:hRule="exact" w:wrap="none" w:vAnchor="page" w:hAnchor="page" w:x="1672" w:y="1113"/>
        <w:tabs>
          <w:tab w:leader="none" w:pos="1217"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К первичным средствам пожаротушения относятся:</w:t>
      </w:r>
    </w:p>
    <w:p>
      <w:pPr>
        <w:pStyle w:val="Style3"/>
        <w:framePr w:w="9696" w:h="14351" w:hRule="exact" w:wrap="none" w:vAnchor="page" w:hAnchor="page" w:x="1672" w:y="111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огнетушители;</w:t>
      </w:r>
    </w:p>
    <w:p>
      <w:pPr>
        <w:pStyle w:val="Style3"/>
        <w:framePr w:w="9696" w:h="14351" w:hRule="exact" w:wrap="none" w:vAnchor="page" w:hAnchor="page" w:x="1672" w:y="111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немеханизированный ручной пожарный инструмент;</w:t>
      </w:r>
    </w:p>
    <w:p>
      <w:pPr>
        <w:pStyle w:val="Style3"/>
        <w:framePr w:w="9696" w:h="14351" w:hRule="exact" w:wrap="none" w:vAnchor="page" w:hAnchor="page" w:x="1672" w:y="111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емкости с запасом воды;</w:t>
      </w:r>
    </w:p>
    <w:p>
      <w:pPr>
        <w:pStyle w:val="Style3"/>
        <w:framePr w:w="9696" w:h="14351" w:hRule="exact" w:wrap="none" w:vAnchor="page" w:hAnchor="page" w:x="1672" w:y="111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полотнище противопожарное.</w:t>
      </w:r>
    </w:p>
    <w:p>
      <w:pPr>
        <w:pStyle w:val="Style3"/>
        <w:numPr>
          <w:ilvl w:val="0"/>
          <w:numId w:val="7"/>
        </w:numPr>
        <w:framePr w:w="9696" w:h="14351" w:hRule="exact" w:wrap="none" w:vAnchor="page" w:hAnchor="page" w:x="1672" w:y="1113"/>
        <w:tabs>
          <w:tab w:leader="none" w:pos="1188"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pPr>
        <w:pStyle w:val="Style3"/>
        <w:numPr>
          <w:ilvl w:val="0"/>
          <w:numId w:val="7"/>
        </w:numPr>
        <w:framePr w:w="9696" w:h="14351" w:hRule="exact" w:wrap="none" w:vAnchor="page" w:hAnchor="page" w:x="1672" w:y="1113"/>
        <w:tabs>
          <w:tab w:leader="none" w:pos="1183"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pPr>
        <w:pStyle w:val="Style3"/>
        <w:numPr>
          <w:ilvl w:val="0"/>
          <w:numId w:val="7"/>
        </w:numPr>
        <w:framePr w:w="9696" w:h="14351" w:hRule="exact" w:wrap="none" w:vAnchor="page" w:hAnchor="page" w:x="1672" w:y="1113"/>
        <w:tabs>
          <w:tab w:leader="none" w:pos="1193"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pPr>
        <w:pStyle w:val="Style3"/>
        <w:numPr>
          <w:ilvl w:val="0"/>
          <w:numId w:val="7"/>
        </w:numPr>
        <w:framePr w:w="9696" w:h="14351" w:hRule="exact" w:wrap="none" w:vAnchor="page" w:hAnchor="page" w:x="1672" w:y="1113"/>
        <w:tabs>
          <w:tab w:leader="none" w:pos="1188"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При эксплуатации систем противопожарного водоснабжения не допускается:</w:t>
      </w:r>
    </w:p>
    <w:p>
      <w:pPr>
        <w:pStyle w:val="Style3"/>
        <w:framePr w:w="9696" w:h="14351" w:hRule="exact" w:wrap="none" w:vAnchor="page" w:hAnchor="page" w:x="1672" w:y="111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телефонам 101 или 112;</w:t>
      </w:r>
    </w:p>
    <w:p>
      <w:pPr>
        <w:pStyle w:val="Style3"/>
        <w:framePr w:w="9696" w:h="14351" w:hRule="exact" w:wrap="none" w:vAnchor="page" w:hAnchor="page" w:x="1672" w:y="111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pPr>
        <w:pStyle w:val="Style3"/>
        <w:framePr w:w="9696" w:h="14351" w:hRule="exact" w:wrap="none" w:vAnchor="page" w:hAnchor="page" w:x="1672" w:y="111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демонтировать пожарные гидранты и краны.</w:t>
      </w:r>
    </w:p>
    <w:p>
      <w:pPr>
        <w:pStyle w:val="Style3"/>
        <w:numPr>
          <w:ilvl w:val="0"/>
          <w:numId w:val="7"/>
        </w:numPr>
        <w:framePr w:w="9696" w:h="14351" w:hRule="exact" w:wrap="none" w:vAnchor="page" w:hAnchor="page" w:x="1672" w:y="1113"/>
        <w:tabs>
          <w:tab w:leader="none" w:pos="1188" w:val="left"/>
        </w:tabs>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Для систем наружного противопожарного водоснабжения должны быть приняты меры, обеспечивающие возможность их применения в любую пору года.</w:t>
      </w:r>
    </w:p>
    <w:p>
      <w:pPr>
        <w:pStyle w:val="Style3"/>
        <w:framePr w:w="9696" w:h="14351" w:hRule="exact" w:wrap="none" w:vAnchor="page" w:hAnchor="page" w:x="1672" w:y="111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Пожарные гидранты, водоемы должны иметь опознавательные знаки, соответствующие требованиям технических нормативных правовых актов.</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378" w:y="73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14</w:t>
      </w:r>
    </w:p>
    <w:p>
      <w:pPr>
        <w:pStyle w:val="Style3"/>
        <w:framePr w:w="9710" w:h="2122" w:hRule="exact" w:wrap="none" w:vAnchor="page" w:hAnchor="page" w:x="1665" w:y="1107"/>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pPr>
        <w:pStyle w:val="Style3"/>
        <w:framePr w:w="9710" w:h="2122" w:hRule="exact" w:wrap="none" w:vAnchor="page" w:hAnchor="page" w:x="1665" w:y="1107"/>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pPr>
        <w:pStyle w:val="Style5"/>
        <w:framePr w:w="9710" w:h="12009" w:hRule="exact" w:wrap="none" w:vAnchor="page" w:hAnchor="page" w:x="1665" w:y="3527"/>
        <w:widowControl w:val="0"/>
        <w:keepNext w:val="0"/>
        <w:keepLines w:val="0"/>
        <w:shd w:val="clear" w:color="auto" w:fill="auto"/>
        <w:bidi w:val="0"/>
        <w:spacing w:before="0" w:after="0" w:line="298" w:lineRule="exact"/>
        <w:ind w:left="20" w:right="0" w:firstLine="0"/>
      </w:pPr>
      <w:r>
        <w:rPr>
          <w:lang w:val="ru-RU" w:eastAsia="ru-RU" w:bidi="ru-RU"/>
          <w:w w:val="100"/>
          <w:spacing w:val="0"/>
          <w:color w:val="000000"/>
          <w:position w:val="0"/>
        </w:rPr>
        <w:t>ГЛАВА 9</w:t>
      </w:r>
    </w:p>
    <w:p>
      <w:pPr>
        <w:pStyle w:val="Style5"/>
        <w:framePr w:w="9710" w:h="12009" w:hRule="exact" w:wrap="none" w:vAnchor="page" w:hAnchor="page" w:x="1665" w:y="3527"/>
        <w:widowControl w:val="0"/>
        <w:keepNext w:val="0"/>
        <w:keepLines w:val="0"/>
        <w:shd w:val="clear" w:color="auto" w:fill="auto"/>
        <w:bidi w:val="0"/>
        <w:spacing w:before="0" w:after="0" w:line="298" w:lineRule="exact"/>
        <w:ind w:left="20" w:right="0" w:firstLine="0"/>
      </w:pPr>
      <w:r>
        <w:rPr>
          <w:lang w:val="ru-RU" w:eastAsia="ru-RU" w:bidi="ru-RU"/>
          <w:w w:val="100"/>
          <w:spacing w:val="0"/>
          <w:color w:val="000000"/>
          <w:position w:val="0"/>
        </w:rPr>
        <w:t>ТРЕБОВАНИЯ К ПОРЯДКУ ПРОВЕДЕНИЯ ПРОТИВОПОЖАРНОГО</w:t>
        <w:br/>
        <w:t>ИНСТРУКТАЖА И ПРОВЕРКИ ЗНАНИЙ РАБОТНИКОВ ПО ПОЖАРНОЙ</w:t>
      </w:r>
    </w:p>
    <w:p>
      <w:pPr>
        <w:pStyle w:val="Style5"/>
        <w:framePr w:w="9710" w:h="12009" w:hRule="exact" w:wrap="none" w:vAnchor="page" w:hAnchor="page" w:x="1665" w:y="3527"/>
        <w:widowControl w:val="0"/>
        <w:keepNext w:val="0"/>
        <w:keepLines w:val="0"/>
        <w:shd w:val="clear" w:color="auto" w:fill="auto"/>
        <w:bidi w:val="0"/>
        <w:spacing w:before="0" w:after="266" w:line="298" w:lineRule="exact"/>
        <w:ind w:left="20" w:right="0" w:firstLine="0"/>
      </w:pPr>
      <w:r>
        <w:rPr>
          <w:lang w:val="ru-RU" w:eastAsia="ru-RU" w:bidi="ru-RU"/>
          <w:w w:val="100"/>
          <w:spacing w:val="0"/>
          <w:color w:val="000000"/>
          <w:position w:val="0"/>
        </w:rPr>
        <w:t>БЕЗОПАСНОСТИ</w:t>
      </w:r>
    </w:p>
    <w:p>
      <w:pPr>
        <w:pStyle w:val="Style3"/>
        <w:numPr>
          <w:ilvl w:val="0"/>
          <w:numId w:val="7"/>
        </w:numPr>
        <w:framePr w:w="9710" w:h="12009" w:hRule="exact" w:wrap="none" w:vAnchor="page" w:hAnchor="page" w:x="1665" w:y="3527"/>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 xml:space="preserve">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pPr>
        <w:pStyle w:val="Style3"/>
        <w:numPr>
          <w:ilvl w:val="0"/>
          <w:numId w:val="7"/>
        </w:numPr>
        <w:framePr w:w="9710" w:h="12009" w:hRule="exact" w:wrap="none" w:vAnchor="page" w:hAnchor="page" w:x="1665" w:y="3527"/>
        <w:widowControl w:val="0"/>
        <w:keepNext w:val="0"/>
        <w:keepLines w:val="0"/>
        <w:shd w:val="clear" w:color="auto" w:fill="auto"/>
        <w:bidi w:val="0"/>
        <w:jc w:val="both"/>
        <w:spacing w:before="0" w:after="335" w:line="341" w:lineRule="exact"/>
        <w:ind w:left="0" w:right="0" w:firstLine="760"/>
      </w:pPr>
      <w:r>
        <w:rPr>
          <w:lang w:val="ru-RU" w:eastAsia="ru-RU" w:bidi="ru-RU"/>
          <w:w w:val="100"/>
          <w:spacing w:val="0"/>
          <w:color w:val="000000"/>
          <w:position w:val="0"/>
        </w:rPr>
        <w:t xml:space="preserve"> Порядок организации подготовки по программе пожарно</w:t>
        <w:softHyphen/>
        <w:t>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pPr>
        <w:pStyle w:val="Style5"/>
        <w:framePr w:w="9710" w:h="12009" w:hRule="exact" w:wrap="none" w:vAnchor="page" w:hAnchor="page" w:x="1665" w:y="3527"/>
        <w:widowControl w:val="0"/>
        <w:keepNext w:val="0"/>
        <w:keepLines w:val="0"/>
        <w:shd w:val="clear" w:color="auto" w:fill="auto"/>
        <w:bidi w:val="0"/>
        <w:spacing w:before="0" w:after="0" w:line="298" w:lineRule="exact"/>
        <w:ind w:left="20" w:right="0" w:firstLine="0"/>
      </w:pPr>
      <w:r>
        <w:rPr>
          <w:lang w:val="ru-RU" w:eastAsia="ru-RU" w:bidi="ru-RU"/>
          <w:w w:val="100"/>
          <w:spacing w:val="0"/>
          <w:color w:val="000000"/>
          <w:position w:val="0"/>
        </w:rPr>
        <w:t>ГЛАВА 10</w:t>
      </w:r>
    </w:p>
    <w:p>
      <w:pPr>
        <w:pStyle w:val="Style5"/>
        <w:framePr w:w="9710" w:h="12009" w:hRule="exact" w:wrap="none" w:vAnchor="page" w:hAnchor="page" w:x="1665" w:y="3527"/>
        <w:widowControl w:val="0"/>
        <w:keepNext w:val="0"/>
        <w:keepLines w:val="0"/>
        <w:shd w:val="clear" w:color="auto" w:fill="auto"/>
        <w:bidi w:val="0"/>
        <w:spacing w:before="0" w:after="0" w:line="298" w:lineRule="exact"/>
        <w:ind w:left="20" w:right="0" w:firstLine="0"/>
      </w:pPr>
      <w:r>
        <w:rPr>
          <w:lang w:val="ru-RU" w:eastAsia="ru-RU" w:bidi="ru-RU"/>
          <w:w w:val="100"/>
          <w:spacing w:val="0"/>
          <w:color w:val="000000"/>
          <w:position w:val="0"/>
        </w:rPr>
        <w:t>ОТВЕТСТВЕННОСТЬ</w:t>
      </w:r>
    </w:p>
    <w:p>
      <w:pPr>
        <w:pStyle w:val="Style5"/>
        <w:framePr w:w="9710" w:h="12009" w:hRule="exact" w:wrap="none" w:vAnchor="page" w:hAnchor="page" w:x="1665" w:y="3527"/>
        <w:widowControl w:val="0"/>
        <w:keepNext w:val="0"/>
        <w:keepLines w:val="0"/>
        <w:shd w:val="clear" w:color="auto" w:fill="auto"/>
        <w:bidi w:val="0"/>
        <w:spacing w:before="0" w:after="262" w:line="298" w:lineRule="exact"/>
        <w:ind w:left="20" w:right="0" w:firstLine="0"/>
      </w:pPr>
      <w:r>
        <w:rPr>
          <w:lang w:val="ru-RU" w:eastAsia="ru-RU" w:bidi="ru-RU"/>
          <w:w w:val="100"/>
          <w:spacing w:val="0"/>
          <w:color w:val="000000"/>
          <w:position w:val="0"/>
        </w:rPr>
        <w:t>ЗА ОБЕСПЕЧЕНИЕ ПОЖАРНОЙ БЕЗОПАСНОСТИ</w:t>
      </w:r>
    </w:p>
    <w:p>
      <w:pPr>
        <w:pStyle w:val="Style3"/>
        <w:numPr>
          <w:ilvl w:val="0"/>
          <w:numId w:val="7"/>
        </w:numPr>
        <w:framePr w:w="9710" w:h="12009" w:hRule="exact" w:wrap="none" w:vAnchor="page" w:hAnchor="page" w:x="1665" w:y="3527"/>
        <w:tabs>
          <w:tab w:leader="none" w:pos="1225" w:val="left"/>
        </w:tabs>
        <w:widowControl w:val="0"/>
        <w:keepNext w:val="0"/>
        <w:keepLines w:val="0"/>
        <w:shd w:val="clear" w:color="auto" w:fill="auto"/>
        <w:bidi w:val="0"/>
        <w:jc w:val="both"/>
        <w:spacing w:before="0" w:after="0" w:line="346" w:lineRule="exact"/>
        <w:ind w:left="0" w:right="0" w:firstLine="760"/>
      </w:pPr>
      <w:r>
        <w:rPr>
          <w:lang w:val="ru-RU" w:eastAsia="ru-RU" w:bidi="ru-RU"/>
          <w:w w:val="100"/>
          <w:spacing w:val="0"/>
          <w:color w:val="000000"/>
          <w:position w:val="0"/>
        </w:rPr>
        <w:t>Ответственность за нарушение и (или) невыполнение настоящих требований устанавливается в соответствии с законодательством.</w:t>
      </w:r>
    </w:p>
    <w:p>
      <w:pPr>
        <w:pStyle w:val="Style3"/>
        <w:numPr>
          <w:ilvl w:val="0"/>
          <w:numId w:val="7"/>
        </w:numPr>
        <w:framePr w:w="9710" w:h="12009" w:hRule="exact" w:wrap="none" w:vAnchor="page" w:hAnchor="page" w:x="1665" w:y="3527"/>
        <w:tabs>
          <w:tab w:leader="none" w:pos="1216" w:val="left"/>
        </w:tabs>
        <w:widowControl w:val="0"/>
        <w:keepNext w:val="0"/>
        <w:keepLines w:val="0"/>
        <w:shd w:val="clear" w:color="auto" w:fill="auto"/>
        <w:bidi w:val="0"/>
        <w:jc w:val="both"/>
        <w:spacing w:before="0" w:after="369" w:line="346" w:lineRule="exact"/>
        <w:ind w:left="0" w:right="0" w:firstLine="760"/>
      </w:pPr>
      <w:r>
        <w:rPr>
          <w:lang w:val="ru-RU" w:eastAsia="ru-RU" w:bidi="ru-RU"/>
          <w:w w:val="100"/>
          <w:spacing w:val="0"/>
          <w:color w:val="000000"/>
          <w:position w:val="0"/>
        </w:rPr>
        <w:t>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pPr>
        <w:pStyle w:val="Style5"/>
        <w:framePr w:w="9710" w:h="12009" w:hRule="exact" w:wrap="none" w:vAnchor="page" w:hAnchor="page" w:x="1665" w:y="3527"/>
        <w:widowControl w:val="0"/>
        <w:keepNext w:val="0"/>
        <w:keepLines w:val="0"/>
        <w:shd w:val="clear" w:color="auto" w:fill="auto"/>
        <w:bidi w:val="0"/>
        <w:spacing w:before="0" w:after="0" w:line="260" w:lineRule="exact"/>
        <w:ind w:left="20" w:right="0" w:firstLine="0"/>
      </w:pPr>
      <w:r>
        <w:rPr>
          <w:lang w:val="ru-RU" w:eastAsia="ru-RU" w:bidi="ru-RU"/>
          <w:w w:val="100"/>
          <w:spacing w:val="0"/>
          <w:color w:val="000000"/>
          <w:position w:val="0"/>
        </w:rPr>
        <w:t>ГЛАВА 11</w:t>
      </w:r>
    </w:p>
    <w:p>
      <w:pPr>
        <w:pStyle w:val="Style5"/>
        <w:framePr w:w="9710" w:h="12009" w:hRule="exact" w:wrap="none" w:vAnchor="page" w:hAnchor="page" w:x="1665" w:y="3527"/>
        <w:widowControl w:val="0"/>
        <w:keepNext w:val="0"/>
        <w:keepLines w:val="0"/>
        <w:shd w:val="clear" w:color="auto" w:fill="auto"/>
        <w:bidi w:val="0"/>
        <w:spacing w:before="0" w:after="303" w:line="260" w:lineRule="exact"/>
        <w:ind w:left="20" w:right="0" w:firstLine="0"/>
      </w:pPr>
      <w:r>
        <w:rPr>
          <w:lang w:val="ru-RU" w:eastAsia="ru-RU" w:bidi="ru-RU"/>
          <w:w w:val="100"/>
          <w:spacing w:val="0"/>
          <w:color w:val="000000"/>
          <w:position w:val="0"/>
        </w:rPr>
        <w:t>ПОНЯТИЙНЫЙ АППАРАТ</w:t>
      </w:r>
    </w:p>
    <w:p>
      <w:pPr>
        <w:pStyle w:val="Style3"/>
        <w:numPr>
          <w:ilvl w:val="0"/>
          <w:numId w:val="7"/>
        </w:numPr>
        <w:framePr w:w="9710" w:h="12009" w:hRule="exact" w:wrap="none" w:vAnchor="page" w:hAnchor="page" w:x="1665" w:y="3527"/>
        <w:tabs>
          <w:tab w:leader="none" w:pos="1230" w:val="left"/>
        </w:tabs>
        <w:widowControl w:val="0"/>
        <w:keepNext w:val="0"/>
        <w:keepLines w:val="0"/>
        <w:shd w:val="clear" w:color="auto" w:fill="auto"/>
        <w:bidi w:val="0"/>
        <w:jc w:val="both"/>
        <w:spacing w:before="0" w:after="0" w:line="346" w:lineRule="exact"/>
        <w:ind w:left="0" w:right="0" w:firstLine="760"/>
      </w:pPr>
      <w:r>
        <w:rPr>
          <w:lang w:val="ru-RU" w:eastAsia="ru-RU" w:bidi="ru-RU"/>
          <w:w w:val="100"/>
          <w:spacing w:val="0"/>
          <w:color w:val="000000"/>
          <w:position w:val="0"/>
        </w:rPr>
        <w:t>Для целей настоящих требований применяются следующие термины и их определения:</w:t>
      </w:r>
    </w:p>
    <w:p>
      <w:pPr>
        <w:pStyle w:val="Style3"/>
        <w:framePr w:w="9710" w:h="12009" w:hRule="exact" w:wrap="none" w:vAnchor="page" w:hAnchor="page" w:x="1665" w:y="3527"/>
        <w:widowControl w:val="0"/>
        <w:keepNext w:val="0"/>
        <w:keepLines w:val="0"/>
        <w:shd w:val="clear" w:color="auto" w:fill="auto"/>
        <w:bidi w:val="0"/>
        <w:jc w:val="both"/>
        <w:spacing w:before="0" w:after="0" w:line="346" w:lineRule="exact"/>
        <w:ind w:left="0" w:right="0" w:firstLine="760"/>
      </w:pPr>
      <w:r>
        <w:rPr>
          <w:lang w:val="ru-RU" w:eastAsia="ru-RU" w:bidi="ru-RU"/>
          <w:w w:val="100"/>
          <w:spacing w:val="0"/>
          <w:color w:val="000000"/>
          <w:position w:val="0"/>
        </w:rPr>
        <w:t>массовое мероприятие - спортивное, спортивно-массовое, культурно</w:t>
        <w:softHyphen/>
        <w:t>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378" w:y="73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15</w:t>
      </w:r>
    </w:p>
    <w:p>
      <w:pPr>
        <w:pStyle w:val="Style3"/>
        <w:framePr w:w="9701" w:h="13157" w:hRule="exact" w:wrap="none" w:vAnchor="page" w:hAnchor="page" w:x="1669"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объект - территория, здание, сооружение, помещение или его часть, наружная установка;</w:t>
      </w:r>
    </w:p>
    <w:p>
      <w:pPr>
        <w:pStyle w:val="Style3"/>
        <w:framePr w:w="9701" w:h="13157" w:hRule="exact" w:wrap="none" w:vAnchor="page" w:hAnchor="page" w:x="1669"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pPr>
        <w:pStyle w:val="Style3"/>
        <w:framePr w:w="9701" w:h="13157" w:hRule="exact" w:wrap="none" w:vAnchor="page" w:hAnchor="page" w:x="1669"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pPr>
        <w:pStyle w:val="Style3"/>
        <w:framePr w:w="9701" w:h="13157" w:hRule="exact" w:wrap="none" w:vAnchor="page" w:hAnchor="page" w:x="1669"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pPr>
        <w:pStyle w:val="Style3"/>
        <w:framePr w:w="9701" w:h="13157" w:hRule="exact" w:wrap="none" w:vAnchor="page" w:hAnchor="page" w:x="1669"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pPr>
        <w:pStyle w:val="Style3"/>
        <w:framePr w:w="9701" w:h="13157" w:hRule="exact" w:wrap="none" w:vAnchor="page" w:hAnchor="page" w:x="1669"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pPr>
        <w:pStyle w:val="Style3"/>
        <w:framePr w:w="9701" w:h="13157" w:hRule="exact" w:wrap="none" w:vAnchor="page" w:hAnchor="page" w:x="1669"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pPr>
        <w:pStyle w:val="Style3"/>
        <w:framePr w:w="9701" w:h="13157" w:hRule="exact" w:wrap="none" w:vAnchor="page" w:hAnchor="page" w:x="1669" w:y="1111"/>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3.%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2"/>
      <w:numFmt w:val="decimal"/>
      <w:lvlText w:val="3.%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4"/>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2"/>
      <w:numFmt w:val="decimal"/>
      <w:lvlText w:val="5.%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3)_"/>
    <w:basedOn w:val="DefaultParagraphFont"/>
    <w:link w:val="Style5"/>
    <w:rPr>
      <w:b/>
      <w:bCs/>
      <w:i w:val="0"/>
      <w:iCs w:val="0"/>
      <w:u w:val="none"/>
      <w:strike w:val="0"/>
      <w:smallCaps w:val="0"/>
      <w:sz w:val="26"/>
      <w:szCs w:val="26"/>
      <w:rFonts w:ascii="Times New Roman" w:eastAsia="Times New Roman" w:hAnsi="Times New Roman" w:cs="Times New Roman"/>
    </w:rPr>
  </w:style>
  <w:style w:type="character" w:customStyle="1" w:styleId="CharStyle8">
    <w:name w:val="Сноска (2)_"/>
    <w:basedOn w:val="DefaultParagraphFont"/>
    <w:link w:val="Style7"/>
    <w:rPr>
      <w:b w:val="0"/>
      <w:bCs w:val="0"/>
      <w:i w:val="0"/>
      <w:iCs w:val="0"/>
      <w:u w:val="none"/>
      <w:strike w:val="0"/>
      <w:smallCaps w:val="0"/>
      <w:sz w:val="28"/>
      <w:szCs w:val="28"/>
      <w:rFonts w:ascii="Times New Roman" w:eastAsia="Times New Roman" w:hAnsi="Times New Roman" w:cs="Times New Roman"/>
    </w:rPr>
  </w:style>
  <w:style w:type="character" w:customStyle="1" w:styleId="CharStyle10">
    <w:name w:val="Колонтитул_"/>
    <w:basedOn w:val="DefaultParagraphFont"/>
    <w:link w:val="Style9"/>
    <w:rPr>
      <w:b w:val="0"/>
      <w:bCs w:val="0"/>
      <w:i w:val="0"/>
      <w:iCs w:val="0"/>
      <w:u w:val="none"/>
      <w:strike w:val="0"/>
      <w:smallCaps w:val="0"/>
      <w:sz w:val="26"/>
      <w:szCs w:val="26"/>
      <w:rFonts w:ascii="Times New Roman" w:eastAsia="Times New Roman" w:hAnsi="Times New Roman" w:cs="Times New Roman"/>
    </w:rPr>
  </w:style>
  <w:style w:type="character" w:customStyle="1" w:styleId="CharStyle12">
    <w:name w:val="Сноска_"/>
    <w:basedOn w:val="DefaultParagraphFont"/>
    <w:link w:val="Style11"/>
    <w:rPr>
      <w:b w:val="0"/>
      <w:bCs w:val="0"/>
      <w:i w:val="0"/>
      <w:iCs w:val="0"/>
      <w:u w:val="none"/>
      <w:strike w:val="0"/>
      <w:smallCaps w:val="0"/>
      <w:sz w:val="22"/>
      <w:szCs w:val="22"/>
      <w:rFonts w:ascii="Times New Roman" w:eastAsia="Times New Roman" w:hAnsi="Times New Roman" w:cs="Times New Roman"/>
    </w:rPr>
  </w:style>
  <w:style w:type="character" w:customStyle="1" w:styleId="CharStyle13">
    <w:name w:val="Основной текст (3)"/>
    <w:basedOn w:val="CharStyle6"/>
    <w:rPr>
      <w:lang w:val="ru-RU" w:eastAsia="ru-RU" w:bidi="ru-RU"/>
      <w:u w:val="single"/>
      <w:w w:val="100"/>
      <w:spacing w:val="0"/>
      <w:color w:val="000000"/>
      <w:position w:val="0"/>
    </w:rPr>
  </w:style>
  <w:style w:type="character" w:customStyle="1" w:styleId="CharStyle15">
    <w:name w:val="Основной текст (4)_"/>
    <w:basedOn w:val="DefaultParagraphFont"/>
    <w:link w:val="Style14"/>
    <w:rPr>
      <w:b w:val="0"/>
      <w:bCs w:val="0"/>
      <w:i w:val="0"/>
      <w:iCs w:val="0"/>
      <w:u w:val="none"/>
      <w:strike w:val="0"/>
      <w:smallCaps w:val="0"/>
      <w:sz w:val="10"/>
      <w:szCs w:val="10"/>
      <w:rFonts w:ascii="Century Schoolbook" w:eastAsia="Century Schoolbook" w:hAnsi="Century Schoolbook" w:cs="Century Schoolbook"/>
    </w:rPr>
  </w:style>
  <w:style w:type="character" w:customStyle="1" w:styleId="CharStyle17">
    <w:name w:val="Основной текст (5)_"/>
    <w:basedOn w:val="DefaultParagraphFont"/>
    <w:link w:val="Style16"/>
    <w:rPr>
      <w:b w:val="0"/>
      <w:bCs w:val="0"/>
      <w:i w:val="0"/>
      <w:iCs w:val="0"/>
      <w:u w:val="none"/>
      <w:strike w:val="0"/>
      <w:smallCaps w:val="0"/>
      <w:sz w:val="10"/>
      <w:szCs w:val="10"/>
      <w:rFonts w:ascii="Century Schoolbook" w:eastAsia="Century Schoolbook" w:hAnsi="Century Schoolbook" w:cs="Century Schoolbook"/>
    </w:rPr>
  </w:style>
  <w:style w:type="paragraph" w:customStyle="1" w:styleId="Style3">
    <w:name w:val="Основной текст (2)"/>
    <w:basedOn w:val="Normal"/>
    <w:link w:val="CharStyle4"/>
    <w:pPr>
      <w:widowControl w:val="0"/>
      <w:shd w:val="clear" w:color="auto" w:fill="FFFFFF"/>
      <w:spacing w:after="12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3)"/>
    <w:basedOn w:val="Normal"/>
    <w:link w:val="CharStyle6"/>
    <w:pPr>
      <w:widowControl w:val="0"/>
      <w:shd w:val="clear" w:color="auto" w:fill="FFFFFF"/>
      <w:jc w:val="center"/>
      <w:spacing w:before="780" w:after="12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7">
    <w:name w:val="Сноска (2)"/>
    <w:basedOn w:val="Normal"/>
    <w:link w:val="CharStyle8"/>
    <w:pPr>
      <w:widowControl w:val="0"/>
      <w:shd w:val="clear" w:color="auto" w:fill="FFFFFF"/>
      <w:jc w:val="both"/>
      <w:spacing w:line="341" w:lineRule="exact"/>
      <w:ind w:firstLine="740"/>
    </w:pPr>
    <w:rPr>
      <w:b w:val="0"/>
      <w:bCs w:val="0"/>
      <w:i w:val="0"/>
      <w:iCs w:val="0"/>
      <w:u w:val="none"/>
      <w:strike w:val="0"/>
      <w:smallCaps w:val="0"/>
      <w:sz w:val="28"/>
      <w:szCs w:val="28"/>
      <w:rFonts w:ascii="Times New Roman" w:eastAsia="Times New Roman" w:hAnsi="Times New Roman" w:cs="Times New Roman"/>
    </w:rPr>
  </w:style>
  <w:style w:type="paragraph" w:customStyle="1" w:styleId="Style9">
    <w:name w:val="Колонтитул"/>
    <w:basedOn w:val="Normal"/>
    <w:link w:val="CharStyle10"/>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11">
    <w:name w:val="Сноска"/>
    <w:basedOn w:val="Normal"/>
    <w:link w:val="CharStyle12"/>
    <w:pPr>
      <w:widowControl w:val="0"/>
      <w:shd w:val="clear" w:color="auto" w:fill="FFFFFF"/>
      <w:spacing w:line="240" w:lineRule="exact"/>
      <w:ind w:firstLine="740"/>
    </w:pPr>
    <w:rPr>
      <w:b w:val="0"/>
      <w:bCs w:val="0"/>
      <w:i w:val="0"/>
      <w:iCs w:val="0"/>
      <w:u w:val="none"/>
      <w:strike w:val="0"/>
      <w:smallCaps w:val="0"/>
      <w:sz w:val="22"/>
      <w:szCs w:val="22"/>
      <w:rFonts w:ascii="Times New Roman" w:eastAsia="Times New Roman" w:hAnsi="Times New Roman" w:cs="Times New Roman"/>
    </w:rPr>
  </w:style>
  <w:style w:type="paragraph" w:customStyle="1" w:styleId="Style14">
    <w:name w:val="Основной текст (4)"/>
    <w:basedOn w:val="Normal"/>
    <w:link w:val="CharStyle15"/>
    <w:pPr>
      <w:widowControl w:val="0"/>
      <w:shd w:val="clear" w:color="auto" w:fill="FFFFFF"/>
      <w:spacing w:line="0" w:lineRule="exact"/>
    </w:pPr>
    <w:rPr>
      <w:b w:val="0"/>
      <w:bCs w:val="0"/>
      <w:i w:val="0"/>
      <w:iCs w:val="0"/>
      <w:u w:val="none"/>
      <w:strike w:val="0"/>
      <w:smallCaps w:val="0"/>
      <w:sz w:val="10"/>
      <w:szCs w:val="10"/>
      <w:rFonts w:ascii="Century Schoolbook" w:eastAsia="Century Schoolbook" w:hAnsi="Century Schoolbook" w:cs="Century Schoolbook"/>
    </w:rPr>
  </w:style>
  <w:style w:type="paragraph" w:customStyle="1" w:styleId="Style16">
    <w:name w:val="Основной текст (5)"/>
    <w:basedOn w:val="Normal"/>
    <w:link w:val="CharStyle17"/>
    <w:pPr>
      <w:widowControl w:val="0"/>
      <w:shd w:val="clear" w:color="auto" w:fill="FFFFFF"/>
      <w:spacing w:line="0" w:lineRule="exact"/>
    </w:pPr>
    <w:rPr>
      <w:b w:val="0"/>
      <w:bCs w:val="0"/>
      <w:i w:val="0"/>
      <w:iCs w:val="0"/>
      <w:u w:val="none"/>
      <w:strike w:val="0"/>
      <w:smallCaps w:val="0"/>
      <w:sz w:val="10"/>
      <w:szCs w:val="10"/>
      <w:rFonts w:ascii="Century Schoolbook" w:eastAsia="Century Schoolbook" w:hAnsi="Century Schoolbook" w:cs="Century Schoolbook"/>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